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A602A" w14:textId="77777777" w:rsidR="00E6594F" w:rsidRDefault="00E6594F" w:rsidP="00397421">
      <w:pPr>
        <w:spacing w:after="0"/>
        <w:ind w:left="708" w:hanging="708"/>
        <w:jc w:val="center"/>
        <w:rPr>
          <w:rFonts w:ascii="Arial Black" w:hAnsi="Arial Black"/>
        </w:rPr>
      </w:pPr>
    </w:p>
    <w:p w14:paraId="5D97649A" w14:textId="6B2E7D17" w:rsidR="00E6594F" w:rsidRPr="00E6594F" w:rsidRDefault="00BD4C9D" w:rsidP="00E6594F">
      <w:pPr>
        <w:spacing w:after="0"/>
        <w:jc w:val="center"/>
        <w:rPr>
          <w:rFonts w:ascii="Calibri" w:hAnsi="Calibri" w:cs="Calibri"/>
          <w:b/>
          <w:sz w:val="32"/>
        </w:rPr>
      </w:pPr>
      <w:r>
        <w:rPr>
          <w:rFonts w:ascii="Calibri" w:hAnsi="Calibri" w:cs="Calibri"/>
          <w:b/>
          <w:sz w:val="32"/>
        </w:rPr>
        <w:t>PREMIOS FUNDACIÓ</w:t>
      </w:r>
      <w:r w:rsidR="00E6594F" w:rsidRPr="00E6594F">
        <w:rPr>
          <w:rFonts w:ascii="Calibri" w:hAnsi="Calibri" w:cs="Calibri"/>
          <w:b/>
          <w:sz w:val="32"/>
        </w:rPr>
        <w:t xml:space="preserve">N </w:t>
      </w:r>
    </w:p>
    <w:p w14:paraId="401A1C94" w14:textId="47F0025C" w:rsidR="00E6594F" w:rsidRPr="00E6594F" w:rsidRDefault="00E6594F" w:rsidP="00E6594F">
      <w:pPr>
        <w:spacing w:after="0"/>
        <w:jc w:val="center"/>
        <w:rPr>
          <w:rFonts w:ascii="Calibri" w:hAnsi="Calibri" w:cs="Calibri"/>
          <w:b/>
          <w:sz w:val="32"/>
        </w:rPr>
      </w:pPr>
      <w:r w:rsidRPr="00E6594F">
        <w:rPr>
          <w:rFonts w:ascii="Calibri" w:hAnsi="Calibri" w:cs="Calibri"/>
          <w:b/>
          <w:sz w:val="32"/>
        </w:rPr>
        <w:t>UNIVERSIDAD NACIONAL DE CUYO</w:t>
      </w:r>
    </w:p>
    <w:p w14:paraId="44C72C69" w14:textId="0848E0C9" w:rsidR="00E6594F" w:rsidRPr="00E6594F" w:rsidRDefault="00E6594F" w:rsidP="00E6594F">
      <w:pPr>
        <w:spacing w:after="0"/>
        <w:jc w:val="center"/>
        <w:rPr>
          <w:rFonts w:ascii="Calibri" w:hAnsi="Calibri" w:cs="Calibri"/>
          <w:b/>
          <w:sz w:val="32"/>
        </w:rPr>
      </w:pPr>
      <w:r w:rsidRPr="00E6594F">
        <w:rPr>
          <w:rFonts w:ascii="Calibri" w:hAnsi="Calibri" w:cs="Calibri"/>
          <w:b/>
          <w:sz w:val="32"/>
        </w:rPr>
        <w:t>“</w:t>
      </w:r>
      <w:r w:rsidR="00BD4C9D">
        <w:rPr>
          <w:rFonts w:ascii="Calibri" w:hAnsi="Calibri" w:cs="Calibri"/>
          <w:b/>
          <w:sz w:val="32"/>
        </w:rPr>
        <w:t>DR. GUSTAVO KENT” – EDICIÓ</w:t>
      </w:r>
      <w:r w:rsidR="00A329A1">
        <w:rPr>
          <w:rFonts w:ascii="Calibri" w:hAnsi="Calibri" w:cs="Calibri"/>
          <w:b/>
          <w:sz w:val="32"/>
        </w:rPr>
        <w:t>N 202</w:t>
      </w:r>
      <w:r w:rsidR="0016733F">
        <w:rPr>
          <w:rFonts w:ascii="Calibri" w:hAnsi="Calibri" w:cs="Calibri"/>
          <w:b/>
          <w:sz w:val="32"/>
        </w:rPr>
        <w:t>1</w:t>
      </w:r>
    </w:p>
    <w:p w14:paraId="27FF9F66" w14:textId="77777777" w:rsidR="00E6594F" w:rsidRPr="00E6594F" w:rsidRDefault="00E6594F" w:rsidP="00E6594F">
      <w:pPr>
        <w:spacing w:after="0"/>
        <w:jc w:val="center"/>
        <w:rPr>
          <w:rFonts w:ascii="Calibri" w:hAnsi="Calibri" w:cs="Calibri"/>
          <w:b/>
          <w:sz w:val="32"/>
        </w:rPr>
      </w:pPr>
      <w:r w:rsidRPr="00E6594F">
        <w:rPr>
          <w:rFonts w:ascii="Calibri" w:hAnsi="Calibri" w:cs="Calibri"/>
          <w:b/>
          <w:sz w:val="32"/>
        </w:rPr>
        <w:t>BASES Y CONDICIONES</w:t>
      </w:r>
    </w:p>
    <w:p w14:paraId="1492CB13" w14:textId="77777777" w:rsidR="00E6594F" w:rsidRDefault="00E6594F" w:rsidP="00E6594F">
      <w:pPr>
        <w:spacing w:after="0"/>
        <w:jc w:val="both"/>
        <w:rPr>
          <w:rFonts w:ascii="Arial Black" w:hAnsi="Arial Black"/>
        </w:rPr>
      </w:pPr>
    </w:p>
    <w:p w14:paraId="5E854229" w14:textId="7A8793BB" w:rsidR="00E6594F" w:rsidRPr="00C5037C" w:rsidRDefault="00E6594F" w:rsidP="00E6594F">
      <w:pPr>
        <w:tabs>
          <w:tab w:val="left" w:pos="1373"/>
        </w:tabs>
        <w:spacing w:after="0"/>
        <w:jc w:val="both"/>
        <w:rPr>
          <w:rFonts w:cs="Arial"/>
        </w:rPr>
      </w:pPr>
      <w:r w:rsidRPr="00C5037C">
        <w:rPr>
          <w:rFonts w:cs="Arial"/>
        </w:rPr>
        <w:t>La Fundación Universidad Nacional de Cuyo invita a empresas mendocinas, organizaciones gubernamentales y organizaciones de la sociedad civil (O</w:t>
      </w:r>
      <w:r>
        <w:rPr>
          <w:rFonts w:cs="Arial"/>
        </w:rPr>
        <w:t>SCs</w:t>
      </w:r>
      <w:r w:rsidRPr="00C5037C">
        <w:rPr>
          <w:rFonts w:cs="Arial"/>
        </w:rPr>
        <w:t>), docentes e investigadores y alumnos de la Universida</w:t>
      </w:r>
      <w:bookmarkStart w:id="1" w:name="_GoBack"/>
      <w:bookmarkEnd w:id="1"/>
      <w:r w:rsidRPr="00C5037C">
        <w:rPr>
          <w:rFonts w:cs="Arial"/>
        </w:rPr>
        <w:t>d Nacional de Cuyo a participar de la edición 20</w:t>
      </w:r>
      <w:r w:rsidR="004635CA">
        <w:rPr>
          <w:rFonts w:cs="Arial"/>
        </w:rPr>
        <w:t>2</w:t>
      </w:r>
      <w:r w:rsidR="0016733F">
        <w:rPr>
          <w:rFonts w:cs="Arial"/>
        </w:rPr>
        <w:t>1</w:t>
      </w:r>
      <w:r w:rsidRPr="00C5037C">
        <w:rPr>
          <w:rFonts w:cs="Arial"/>
        </w:rPr>
        <w:t xml:space="preserve"> de los Premios FUNC “Dr. Gustavo Andrés Kent”.</w:t>
      </w:r>
    </w:p>
    <w:p w14:paraId="394809D1" w14:textId="79629D27" w:rsidR="00E6594F" w:rsidRPr="00900381" w:rsidRDefault="00BD4C9D" w:rsidP="00E6594F">
      <w:pPr>
        <w:pStyle w:val="Ttulo1"/>
        <w:numPr>
          <w:ilvl w:val="0"/>
          <w:numId w:val="9"/>
        </w:numPr>
      </w:pPr>
      <w:r>
        <w:t>INTRODUCCIÓ</w:t>
      </w:r>
      <w:r w:rsidR="00E6594F" w:rsidRPr="00E6594F">
        <w:t>N</w:t>
      </w:r>
    </w:p>
    <w:p w14:paraId="1BAD787C" w14:textId="77777777" w:rsidR="00E6594F" w:rsidRPr="00900381" w:rsidRDefault="00E6594F" w:rsidP="00E6594F">
      <w:pPr>
        <w:jc w:val="both"/>
      </w:pPr>
    </w:p>
    <w:p w14:paraId="68F3F38D" w14:textId="0A43B91E" w:rsidR="00E6594F" w:rsidRPr="00900381" w:rsidRDefault="00E6594F" w:rsidP="00E6594F">
      <w:pPr>
        <w:tabs>
          <w:tab w:val="left" w:pos="1373"/>
        </w:tabs>
        <w:spacing w:after="0"/>
        <w:jc w:val="both"/>
        <w:rPr>
          <w:rFonts w:cs="Arial"/>
        </w:rPr>
      </w:pPr>
      <w:r w:rsidRPr="00900381">
        <w:rPr>
          <w:rFonts w:cs="Arial"/>
        </w:rPr>
        <w:t>El premio FUNC 20</w:t>
      </w:r>
      <w:r>
        <w:rPr>
          <w:rFonts w:cs="Arial"/>
        </w:rPr>
        <w:t>2</w:t>
      </w:r>
      <w:r w:rsidR="0016733F">
        <w:rPr>
          <w:rFonts w:cs="Arial"/>
        </w:rPr>
        <w:t>1</w:t>
      </w:r>
      <w:r w:rsidRPr="00900381">
        <w:rPr>
          <w:rFonts w:cs="Arial"/>
        </w:rPr>
        <w:t xml:space="preserve"> “Dr. Gustavo Kent” tiene por objeto promover la expansión de la cultura innovadora dentro de las organizaciones y las personas. Fomentando así la innovación en productos, procesos o servicios dentro de cada una de las categorías que componen esta edición.</w:t>
      </w:r>
    </w:p>
    <w:p w14:paraId="71D36580" w14:textId="77777777" w:rsidR="00E6594F" w:rsidRPr="00900381" w:rsidRDefault="00E6594F" w:rsidP="00E6594F">
      <w:pPr>
        <w:tabs>
          <w:tab w:val="left" w:pos="1373"/>
        </w:tabs>
        <w:spacing w:after="0"/>
        <w:jc w:val="both"/>
        <w:rPr>
          <w:rFonts w:cs="Arial"/>
        </w:rPr>
      </w:pPr>
    </w:p>
    <w:p w14:paraId="55E9D450" w14:textId="77777777" w:rsidR="00E6594F" w:rsidRPr="00900381" w:rsidRDefault="00E6594F" w:rsidP="00E6594F">
      <w:pPr>
        <w:tabs>
          <w:tab w:val="left" w:pos="1373"/>
        </w:tabs>
        <w:spacing w:after="0"/>
        <w:jc w:val="both"/>
        <w:rPr>
          <w:rFonts w:cs="Arial"/>
        </w:rPr>
      </w:pPr>
      <w:r w:rsidRPr="00900381">
        <w:rPr>
          <w:rFonts w:cs="Arial"/>
        </w:rPr>
        <w:t>Los principales objetivos del premio son los siguientes:</w:t>
      </w:r>
    </w:p>
    <w:p w14:paraId="0682E1CC" w14:textId="77777777" w:rsidR="00E6594F" w:rsidRPr="00A63211" w:rsidRDefault="00E6594F" w:rsidP="00E6594F">
      <w:pPr>
        <w:tabs>
          <w:tab w:val="left" w:pos="1373"/>
        </w:tabs>
        <w:spacing w:after="0"/>
        <w:jc w:val="both"/>
        <w:rPr>
          <w:rFonts w:cs="Arial"/>
        </w:rPr>
      </w:pPr>
    </w:p>
    <w:p w14:paraId="661D15B1" w14:textId="77777777" w:rsidR="00E6594F" w:rsidRDefault="00E6594F" w:rsidP="00E6594F">
      <w:pPr>
        <w:pStyle w:val="Prrafodelista"/>
        <w:numPr>
          <w:ilvl w:val="0"/>
          <w:numId w:val="2"/>
        </w:numPr>
        <w:tabs>
          <w:tab w:val="left" w:pos="1373"/>
        </w:tabs>
        <w:spacing w:after="0"/>
        <w:jc w:val="both"/>
        <w:rPr>
          <w:rFonts w:cs="Arial"/>
        </w:rPr>
      </w:pPr>
      <w:r w:rsidRPr="00A63211">
        <w:rPr>
          <w:rFonts w:cs="Arial"/>
        </w:rPr>
        <w:t>Otorgar un reconocimiento a empresas mendocinas que demuestren una trayectoria en innovación creativa y/o tecnológica.</w:t>
      </w:r>
    </w:p>
    <w:p w14:paraId="04D60531" w14:textId="77777777" w:rsidR="00E6594F" w:rsidRPr="00A63211" w:rsidRDefault="00E6594F" w:rsidP="00E6594F">
      <w:pPr>
        <w:pStyle w:val="Prrafodelista"/>
        <w:tabs>
          <w:tab w:val="left" w:pos="1373"/>
        </w:tabs>
        <w:spacing w:after="0"/>
        <w:jc w:val="both"/>
        <w:rPr>
          <w:rFonts w:cs="Arial"/>
        </w:rPr>
      </w:pPr>
    </w:p>
    <w:p w14:paraId="2191CCC5" w14:textId="77777777" w:rsidR="00E6594F" w:rsidRDefault="00E6594F" w:rsidP="00E6594F">
      <w:pPr>
        <w:pStyle w:val="Prrafodelista"/>
        <w:numPr>
          <w:ilvl w:val="0"/>
          <w:numId w:val="2"/>
        </w:numPr>
        <w:tabs>
          <w:tab w:val="left" w:pos="1373"/>
        </w:tabs>
        <w:spacing w:after="0"/>
        <w:jc w:val="both"/>
        <w:rPr>
          <w:rFonts w:cs="Arial"/>
        </w:rPr>
      </w:pPr>
      <w:r w:rsidRPr="00A63211">
        <w:rPr>
          <w:rFonts w:cs="Arial"/>
        </w:rPr>
        <w:t>Otorgar un r</w:t>
      </w:r>
      <w:r>
        <w:rPr>
          <w:rFonts w:cs="Arial"/>
        </w:rPr>
        <w:t>econocimiento a organismos del E</w:t>
      </w:r>
      <w:r w:rsidRPr="00A63211">
        <w:rPr>
          <w:rFonts w:cs="Arial"/>
        </w:rPr>
        <w:t>stado u organizaciones de la sociedad civil que demuestren una trayectoria en innovación de sus procesos o tareas.</w:t>
      </w:r>
    </w:p>
    <w:p w14:paraId="71695C3C" w14:textId="77777777" w:rsidR="00E6594F" w:rsidRPr="00FB5600" w:rsidRDefault="00E6594F" w:rsidP="00E6594F">
      <w:pPr>
        <w:tabs>
          <w:tab w:val="left" w:pos="1373"/>
        </w:tabs>
        <w:spacing w:after="0"/>
        <w:jc w:val="both"/>
        <w:rPr>
          <w:rFonts w:cs="Arial"/>
        </w:rPr>
      </w:pPr>
    </w:p>
    <w:p w14:paraId="72044C40" w14:textId="77777777" w:rsidR="00E6594F" w:rsidRPr="00900381" w:rsidRDefault="00E6594F" w:rsidP="00E6594F">
      <w:pPr>
        <w:pStyle w:val="Prrafodelista"/>
        <w:numPr>
          <w:ilvl w:val="0"/>
          <w:numId w:val="2"/>
        </w:numPr>
        <w:tabs>
          <w:tab w:val="left" w:pos="1373"/>
        </w:tabs>
        <w:spacing w:after="0"/>
        <w:jc w:val="both"/>
        <w:rPr>
          <w:rFonts w:cs="Arial"/>
        </w:rPr>
      </w:pPr>
      <w:r w:rsidRPr="00A63211">
        <w:rPr>
          <w:rFonts w:cs="Arial"/>
        </w:rPr>
        <w:t xml:space="preserve">Otorgar un reconocimiento a </w:t>
      </w:r>
      <w:r w:rsidRPr="00900381">
        <w:rPr>
          <w:rFonts w:cs="Arial"/>
        </w:rPr>
        <w:t>Docentes e Investigadores que demuestren una trayectoria en transferencia y vinculación con la sociedad.</w:t>
      </w:r>
    </w:p>
    <w:p w14:paraId="29EE272A" w14:textId="77777777" w:rsidR="00E6594F" w:rsidRPr="00900381" w:rsidRDefault="00E6594F" w:rsidP="00E6594F">
      <w:pPr>
        <w:tabs>
          <w:tab w:val="left" w:pos="1373"/>
        </w:tabs>
        <w:spacing w:after="0"/>
        <w:jc w:val="both"/>
        <w:rPr>
          <w:rFonts w:cs="Arial"/>
        </w:rPr>
      </w:pPr>
    </w:p>
    <w:p w14:paraId="6E5CC19F" w14:textId="77777777" w:rsidR="00E6594F" w:rsidRDefault="00E6594F" w:rsidP="005D564E">
      <w:pPr>
        <w:pStyle w:val="Prrafodelista"/>
        <w:numPr>
          <w:ilvl w:val="0"/>
          <w:numId w:val="2"/>
        </w:numPr>
        <w:tabs>
          <w:tab w:val="left" w:pos="1373"/>
        </w:tabs>
        <w:spacing w:after="0"/>
        <w:jc w:val="both"/>
        <w:rPr>
          <w:rFonts w:cs="Arial"/>
        </w:rPr>
      </w:pPr>
      <w:r w:rsidRPr="00E6594F">
        <w:rPr>
          <w:rFonts w:cs="Arial"/>
        </w:rPr>
        <w:t>Promover e incentivar en los alumnos la capacidad emprendedora y fomentar la creación de empresas de base tecnológica (EBT).</w:t>
      </w:r>
    </w:p>
    <w:p w14:paraId="777CE413" w14:textId="04CE39B8" w:rsidR="00E6594F" w:rsidRDefault="00E6594F" w:rsidP="00E6594F">
      <w:pPr>
        <w:pStyle w:val="Prrafodelista"/>
        <w:rPr>
          <w:rFonts w:cs="Arial"/>
        </w:rPr>
      </w:pPr>
    </w:p>
    <w:p w14:paraId="7688F4A6" w14:textId="7F1E75F8" w:rsidR="00D848FB" w:rsidRDefault="00D848FB" w:rsidP="00E6594F">
      <w:pPr>
        <w:pStyle w:val="Prrafodelista"/>
        <w:rPr>
          <w:rFonts w:cs="Arial"/>
        </w:rPr>
      </w:pPr>
    </w:p>
    <w:p w14:paraId="4EA09A10" w14:textId="77777777" w:rsidR="00D848FB" w:rsidRPr="00E6594F" w:rsidRDefault="00D848FB" w:rsidP="00E6594F">
      <w:pPr>
        <w:pStyle w:val="Prrafodelista"/>
        <w:rPr>
          <w:rFonts w:cs="Arial"/>
        </w:rPr>
      </w:pPr>
    </w:p>
    <w:p w14:paraId="2EA0C21C" w14:textId="52F6BA2B" w:rsidR="00E6594F" w:rsidRDefault="00BD4C9D" w:rsidP="00BD4C9D">
      <w:pPr>
        <w:pStyle w:val="Ttulo1"/>
        <w:numPr>
          <w:ilvl w:val="0"/>
          <w:numId w:val="9"/>
        </w:numPr>
        <w:jc w:val="both"/>
      </w:pPr>
      <w:r>
        <w:t>PARTICIPANTES Y CATEGORÍ</w:t>
      </w:r>
      <w:r w:rsidR="00E6594F">
        <w:t>AS</w:t>
      </w:r>
    </w:p>
    <w:p w14:paraId="68437839" w14:textId="77777777" w:rsidR="00E6594F" w:rsidRPr="009B5642" w:rsidRDefault="00E6594F" w:rsidP="00E6594F">
      <w:pPr>
        <w:jc w:val="both"/>
      </w:pPr>
    </w:p>
    <w:p w14:paraId="7F680A8E" w14:textId="48035EDE" w:rsidR="00E6594F" w:rsidRPr="00A63211" w:rsidRDefault="00E6594F" w:rsidP="00E6594F">
      <w:pPr>
        <w:jc w:val="both"/>
      </w:pPr>
      <w:r w:rsidRPr="00A63211">
        <w:t>Podrán participar en los premios, cualquier persona Física o Jurídica</w:t>
      </w:r>
      <w:r>
        <w:t xml:space="preserve">, </w:t>
      </w:r>
      <w:r w:rsidRPr="00A63211">
        <w:t>las cuales se encuentren radicadas o instaladas en todo el territorio de la provincia de Mendoza. En el caso de una persona Jurídica, la misma debe estar representada por la autoridad superior o representante legal.</w:t>
      </w:r>
    </w:p>
    <w:p w14:paraId="5569E059" w14:textId="77777777" w:rsidR="00E6594F" w:rsidRPr="00A63211" w:rsidRDefault="00E6594F" w:rsidP="00E6594F">
      <w:pPr>
        <w:jc w:val="both"/>
      </w:pPr>
      <w:r w:rsidRPr="00A63211">
        <w:t>Las postulaciones participantes en versiones anteriores</w:t>
      </w:r>
      <w:r>
        <w:t xml:space="preserve">, salvo aquellas que hayan recibido el primer premio en su categoría, </w:t>
      </w:r>
      <w:r w:rsidRPr="00A63211">
        <w:t>pueden inscribirse en esta edición siendo responsabilidad de cada titular actualizar la información presentada.</w:t>
      </w:r>
    </w:p>
    <w:p w14:paraId="59D08C6C" w14:textId="1506F892" w:rsidR="00E6594F" w:rsidRDefault="00E6594F" w:rsidP="00E6594F">
      <w:pPr>
        <w:jc w:val="both"/>
      </w:pPr>
      <w:r w:rsidRPr="00A63211">
        <w:t>Las postulaciones deberán ser presentadas por los participantes según los siguientes perfiles.</w:t>
      </w:r>
    </w:p>
    <w:p w14:paraId="477AC16B" w14:textId="77777777" w:rsidR="00E6594F" w:rsidRDefault="00E6594F" w:rsidP="00E6594F">
      <w:pPr>
        <w:jc w:val="both"/>
      </w:pPr>
    </w:p>
    <w:p w14:paraId="30A80020" w14:textId="7388033D" w:rsidR="00E6594F" w:rsidRPr="00E6594F" w:rsidRDefault="00E6594F" w:rsidP="00E6594F">
      <w:pPr>
        <w:pStyle w:val="Prrafodelista"/>
        <w:numPr>
          <w:ilvl w:val="0"/>
          <w:numId w:val="10"/>
        </w:numPr>
        <w:rPr>
          <w:b/>
          <w:bCs/>
        </w:rPr>
      </w:pPr>
      <w:r w:rsidRPr="00E6594F">
        <w:rPr>
          <w:b/>
        </w:rPr>
        <w:t>Categoría Empresas:</w:t>
      </w:r>
      <w:r>
        <w:t xml:space="preserve"> </w:t>
      </w:r>
      <w:r w:rsidRPr="00FD6277">
        <w:t>Comprende Micro, Pequeñas, Medianas y Grandes Empresas del sector industrial, comercial y de servicios. Distinguidas en el marco jurídico como empresas individuales, societarias, cooperativas u otras organizaciones de economía social de mercado. Que demuestren antecedentes en aplicación de innovación de productos, de procesos productivos, de herramientas de gestión, de promoción de su capital humano, de cuidado del medio ambiente o de estilo de gerenciamiento.</w:t>
      </w:r>
    </w:p>
    <w:p w14:paraId="43F12436" w14:textId="77777777" w:rsidR="00E6594F" w:rsidRPr="00E6594F" w:rsidRDefault="00E6594F" w:rsidP="00E6594F">
      <w:pPr>
        <w:pStyle w:val="Prrafodelista"/>
        <w:rPr>
          <w:b/>
          <w:bCs/>
        </w:rPr>
      </w:pPr>
    </w:p>
    <w:p w14:paraId="38198CE3" w14:textId="7DF7C79A" w:rsidR="00E6594F" w:rsidRPr="00E6594F" w:rsidRDefault="00E6594F" w:rsidP="00E6594F">
      <w:pPr>
        <w:pStyle w:val="Prrafodelista"/>
        <w:numPr>
          <w:ilvl w:val="1"/>
          <w:numId w:val="10"/>
        </w:numPr>
        <w:rPr>
          <w:b/>
          <w:bCs/>
        </w:rPr>
      </w:pPr>
      <w:r w:rsidRPr="00E6594F">
        <w:rPr>
          <w:b/>
        </w:rPr>
        <w:t>Sub categoría Grandes Empresas:</w:t>
      </w:r>
      <w:r w:rsidRPr="00FD6277">
        <w:t xml:space="preserve"> Destinada a premiar la trayectoria en innovación de grandes empresas, las cuales se compongan de una nómina mayor a los 50 empleados en relación de dependencia</w:t>
      </w:r>
      <w:r>
        <w:t>.</w:t>
      </w:r>
      <w:r w:rsidR="00B93790">
        <w:t xml:space="preserve"> También conforman esta categoría aquellas empresas que, por más de tener menos de 50 empleados, trabajan en la ejecución de proyectos de grandes envergaduras o en grandes mercados. Lo que será </w:t>
      </w:r>
      <w:r w:rsidR="00D04E88">
        <w:t>evaluado oportunamente por el comité de los premios.</w:t>
      </w:r>
    </w:p>
    <w:p w14:paraId="56F029C9" w14:textId="77777777" w:rsidR="00E6594F" w:rsidRPr="00E6594F" w:rsidRDefault="00E6594F" w:rsidP="00E6594F">
      <w:pPr>
        <w:pStyle w:val="Prrafodelista"/>
        <w:ind w:left="1440"/>
        <w:jc w:val="both"/>
      </w:pPr>
    </w:p>
    <w:p w14:paraId="0D79CEDD" w14:textId="6F8942C1" w:rsidR="00E6594F" w:rsidRDefault="00E6594F" w:rsidP="00E6594F">
      <w:pPr>
        <w:pStyle w:val="Prrafodelista"/>
        <w:numPr>
          <w:ilvl w:val="1"/>
          <w:numId w:val="10"/>
        </w:numPr>
        <w:jc w:val="both"/>
      </w:pPr>
      <w:r w:rsidRPr="00E6594F">
        <w:rPr>
          <w:b/>
        </w:rPr>
        <w:t>Sub categoría Pequeñas Empresas:</w:t>
      </w:r>
      <w:r>
        <w:t xml:space="preserve"> Destinada a premiar la trayectoria en innovación de pequeñas empresas, las cuales se compongan de una nómina menor o igual a los 50 empleados en relación de dependencia.</w:t>
      </w:r>
    </w:p>
    <w:p w14:paraId="550C0EF0" w14:textId="77777777" w:rsidR="00D848FB" w:rsidRDefault="00D848FB" w:rsidP="00D848FB">
      <w:pPr>
        <w:pStyle w:val="Prrafodelista"/>
      </w:pPr>
    </w:p>
    <w:p w14:paraId="7FD2CCE9" w14:textId="77777777" w:rsidR="00D848FB" w:rsidRPr="00FD6277" w:rsidRDefault="00D848FB" w:rsidP="00D848FB">
      <w:pPr>
        <w:pStyle w:val="Prrafodelista"/>
        <w:ind w:left="1440"/>
        <w:jc w:val="both"/>
      </w:pPr>
    </w:p>
    <w:p w14:paraId="1501AE35" w14:textId="77777777" w:rsidR="00E6594F" w:rsidRPr="00E6594F" w:rsidRDefault="00E6594F" w:rsidP="00E6594F">
      <w:pPr>
        <w:pStyle w:val="Prrafodelista"/>
        <w:numPr>
          <w:ilvl w:val="0"/>
          <w:numId w:val="10"/>
        </w:numPr>
        <w:rPr>
          <w:b/>
          <w:bCs/>
        </w:rPr>
      </w:pPr>
      <w:r w:rsidRPr="00E6594F">
        <w:rPr>
          <w:b/>
        </w:rPr>
        <w:t>Categoría Organismos Gubernamentales y OSCs:</w:t>
      </w:r>
      <w:r>
        <w:t xml:space="preserve"> </w:t>
      </w:r>
      <w:r w:rsidRPr="00197956">
        <w:t xml:space="preserve">Comprende </w:t>
      </w:r>
      <w:r w:rsidRPr="00C65F33">
        <w:t xml:space="preserve">Organismos Gubernamentales (municipales, provinciales o representaciones del Gobierno Nacional) </w:t>
      </w:r>
      <w:r>
        <w:t>u</w:t>
      </w:r>
      <w:r w:rsidRPr="00C65F33">
        <w:t xml:space="preserve"> Organizaciones de la Sociedad Civil (OSCs) de todo el territorio de la Provincia de Mendoza que demuestren antecedentes en aplicación de innovación de sus procesos, de herramientas de gestión, de promoción de su capital humano, de cuidado del medio ambiente o de estilos de gerenciamiento</w:t>
      </w:r>
      <w:r w:rsidRPr="00197956">
        <w:t xml:space="preserve"> </w:t>
      </w:r>
    </w:p>
    <w:p w14:paraId="092611B1" w14:textId="77777777" w:rsidR="00E6594F" w:rsidRPr="00E6594F" w:rsidRDefault="00E6594F" w:rsidP="00E6594F">
      <w:pPr>
        <w:pStyle w:val="Prrafodelista"/>
        <w:rPr>
          <w:b/>
          <w:bCs/>
        </w:rPr>
      </w:pPr>
    </w:p>
    <w:p w14:paraId="1220CE94" w14:textId="66EEE7C2" w:rsidR="00E6594F" w:rsidRPr="00E6594F" w:rsidRDefault="00E6594F" w:rsidP="00E6594F">
      <w:pPr>
        <w:pStyle w:val="Prrafodelista"/>
        <w:numPr>
          <w:ilvl w:val="0"/>
          <w:numId w:val="10"/>
        </w:numPr>
        <w:rPr>
          <w:b/>
          <w:bCs/>
        </w:rPr>
      </w:pPr>
      <w:r w:rsidRPr="00E6594F">
        <w:rPr>
          <w:b/>
        </w:rPr>
        <w:t>Categoría Docentes e Investigadores:</w:t>
      </w:r>
      <w:r>
        <w:t xml:space="preserve"> </w:t>
      </w:r>
      <w:r w:rsidRPr="00197956">
        <w:t xml:space="preserve">Comprende </w:t>
      </w:r>
      <w:r>
        <w:t>a Docentes e I</w:t>
      </w:r>
      <w:r w:rsidRPr="001D4B6C">
        <w:t xml:space="preserve">nvestigadores que a partir de desarrollos tecnológicos impulsados en el ámbito de la Universidad </w:t>
      </w:r>
      <w:r w:rsidR="00397421">
        <w:t xml:space="preserve">o centros de investigación </w:t>
      </w:r>
      <w:r w:rsidRPr="001D4B6C">
        <w:t>puedan demostrar experiencias de transferencia hacia el medio socio-productivo a través de venta de productos, venta de servicios (consultoría, asistencia técnica, etc.), desarrollo y/ fortalecimiento de Organizaciones o Instituciones de la Sociedad Civil en los últimos 5 años. La transferencia deberá haber creado un impacto positivo en el ámbito de la/s empresa/s y/o institución/es destinataria/s o permitido la difusión, masificación o inclusión de sectores en el uso de desarrollos tecnológicos y/o innovaciones</w:t>
      </w:r>
      <w:r w:rsidRPr="00197956">
        <w:t xml:space="preserve">. </w:t>
      </w:r>
    </w:p>
    <w:p w14:paraId="6D148E51" w14:textId="77777777" w:rsidR="00E6594F" w:rsidRPr="00E6594F" w:rsidRDefault="00E6594F" w:rsidP="00E6594F">
      <w:pPr>
        <w:pStyle w:val="Prrafodelista"/>
        <w:rPr>
          <w:b/>
          <w:bCs/>
        </w:rPr>
      </w:pPr>
    </w:p>
    <w:p w14:paraId="0FA1CBED" w14:textId="21E9010C" w:rsidR="00E6594F" w:rsidRPr="00E6594F" w:rsidRDefault="00E6594F" w:rsidP="00E6594F">
      <w:pPr>
        <w:pStyle w:val="Prrafodelista"/>
        <w:numPr>
          <w:ilvl w:val="0"/>
          <w:numId w:val="10"/>
        </w:numPr>
        <w:rPr>
          <w:b/>
          <w:bCs/>
        </w:rPr>
      </w:pPr>
      <w:r w:rsidRPr="00E6594F">
        <w:rPr>
          <w:b/>
        </w:rPr>
        <w:t>Categoría Estudiantes:</w:t>
      </w:r>
      <w:r>
        <w:t xml:space="preserve"> </w:t>
      </w:r>
      <w:r w:rsidRPr="00F35C90">
        <w:t>la edición 20</w:t>
      </w:r>
      <w:r w:rsidR="00BD4C9D">
        <w:t>21</w:t>
      </w:r>
      <w:r w:rsidRPr="00F35C90">
        <w:t xml:space="preserve"> de los Premios </w:t>
      </w:r>
      <w:r>
        <w:t>FUNC,</w:t>
      </w:r>
      <w:r w:rsidRPr="00F35C90">
        <w:t xml:space="preserve"> en la categoría IV, es realizada en conjunto con el concurso EMPRENDEU, edición 20</w:t>
      </w:r>
      <w:r w:rsidR="00BD4C9D">
        <w:t>21</w:t>
      </w:r>
      <w:r w:rsidRPr="00F35C90">
        <w:t xml:space="preserve">, realizado en conjunto con </w:t>
      </w:r>
      <w:r>
        <w:t xml:space="preserve">el Área de Desarrollo Emprendedor </w:t>
      </w:r>
      <w:r w:rsidRPr="00F35C90">
        <w:t xml:space="preserve">la Secretaria de </w:t>
      </w:r>
      <w:r>
        <w:t xml:space="preserve">Extensión y Vinculación </w:t>
      </w:r>
      <w:r w:rsidRPr="00F35C90">
        <w:t xml:space="preserve">de la UNCuyo. </w:t>
      </w:r>
    </w:p>
    <w:p w14:paraId="7F27532F" w14:textId="0772C58A" w:rsidR="00D848FB" w:rsidRPr="00D848FB" w:rsidRDefault="0016733F">
      <w:pPr>
        <w:spacing w:after="160" w:line="259" w:lineRule="auto"/>
      </w:pPr>
      <w:r>
        <w:br w:type="page"/>
      </w:r>
    </w:p>
    <w:p w14:paraId="651857E0" w14:textId="5DC18D8C" w:rsidR="00E6594F" w:rsidRDefault="00D848FB" w:rsidP="0084743C">
      <w:pPr>
        <w:pStyle w:val="Ttulo1"/>
        <w:numPr>
          <w:ilvl w:val="0"/>
          <w:numId w:val="9"/>
        </w:numPr>
        <w:jc w:val="both"/>
      </w:pPr>
      <w:r>
        <w:lastRenderedPageBreak/>
        <w:t>DISTINCIONES</w:t>
      </w:r>
    </w:p>
    <w:p w14:paraId="71F0101A" w14:textId="77777777" w:rsidR="00E6594F" w:rsidRPr="009B5642" w:rsidRDefault="00E6594F" w:rsidP="00E6594F">
      <w:pPr>
        <w:jc w:val="both"/>
      </w:pPr>
    </w:p>
    <w:p w14:paraId="21A6AC95" w14:textId="77777777" w:rsidR="00E6594F" w:rsidRDefault="00E6594F" w:rsidP="00E6594F">
      <w:pPr>
        <w:jc w:val="both"/>
      </w:pPr>
      <w:r>
        <w:t>Las distinciones se otorgan a los participantes de la siguiente forma, como así también se podrán entregar distinciones especiales, en todas las categorías:</w:t>
      </w:r>
    </w:p>
    <w:p w14:paraId="1237A2C7" w14:textId="77777777" w:rsidR="00E6594F" w:rsidRDefault="00E6594F" w:rsidP="0084743C">
      <w:pPr>
        <w:pStyle w:val="Ttulo1"/>
        <w:numPr>
          <w:ilvl w:val="1"/>
          <w:numId w:val="9"/>
        </w:numPr>
        <w:ind w:left="709"/>
        <w:jc w:val="both"/>
      </w:pPr>
      <w:r>
        <w:t>Categoría Empresas:</w:t>
      </w:r>
    </w:p>
    <w:p w14:paraId="7B6C6D2D" w14:textId="77777777" w:rsidR="00E6594F" w:rsidRDefault="00E6594F" w:rsidP="00E6594F">
      <w:pPr>
        <w:jc w:val="both"/>
      </w:pPr>
    </w:p>
    <w:p w14:paraId="09A56318" w14:textId="77777777" w:rsidR="00E6594F" w:rsidRDefault="00E6594F" w:rsidP="00E6594F">
      <w:pPr>
        <w:pStyle w:val="Prrafodelista"/>
        <w:numPr>
          <w:ilvl w:val="0"/>
          <w:numId w:val="3"/>
        </w:numPr>
        <w:jc w:val="both"/>
      </w:pPr>
      <w:r>
        <w:t xml:space="preserve">Sub categoría Grandes Empresas: </w:t>
      </w:r>
    </w:p>
    <w:p w14:paraId="28D73A0E" w14:textId="77777777" w:rsidR="00E6594F" w:rsidRDefault="00E6594F" w:rsidP="00E6594F">
      <w:pPr>
        <w:pStyle w:val="Prrafodelista"/>
        <w:ind w:left="1068"/>
        <w:jc w:val="both"/>
      </w:pPr>
    </w:p>
    <w:p w14:paraId="63DAF69D" w14:textId="77777777" w:rsidR="00E6594F" w:rsidRDefault="00E6594F" w:rsidP="00E6594F">
      <w:pPr>
        <w:pStyle w:val="Prrafodelista"/>
        <w:numPr>
          <w:ilvl w:val="1"/>
          <w:numId w:val="3"/>
        </w:numPr>
        <w:jc w:val="both"/>
      </w:pPr>
      <w:r>
        <w:t>1° Premio: Estatuilla “Excelencia en Innovación”.</w:t>
      </w:r>
    </w:p>
    <w:p w14:paraId="6233C278" w14:textId="77777777" w:rsidR="00E6594F" w:rsidRDefault="00E6594F" w:rsidP="00E6594F">
      <w:pPr>
        <w:pStyle w:val="Prrafodelista"/>
        <w:numPr>
          <w:ilvl w:val="1"/>
          <w:numId w:val="3"/>
        </w:numPr>
        <w:jc w:val="both"/>
      </w:pPr>
      <w:r>
        <w:t>2° Premio: Estatuilla “Destacado en Innovación”.</w:t>
      </w:r>
    </w:p>
    <w:p w14:paraId="76B862D6" w14:textId="77777777" w:rsidR="00E6594F" w:rsidRPr="0010785A" w:rsidRDefault="00E6594F" w:rsidP="00E6594F">
      <w:pPr>
        <w:pStyle w:val="Prrafodelista"/>
        <w:numPr>
          <w:ilvl w:val="1"/>
          <w:numId w:val="3"/>
        </w:numPr>
        <w:jc w:val="both"/>
      </w:pPr>
      <w:r>
        <w:t>3° Premio: Estatuilla “Fortaleza en Innovación”</w:t>
      </w:r>
    </w:p>
    <w:p w14:paraId="1AB4A581" w14:textId="77777777" w:rsidR="00E6594F" w:rsidRPr="00F35C90" w:rsidRDefault="00E6594F" w:rsidP="00E6594F">
      <w:pPr>
        <w:pStyle w:val="Prrafodelista"/>
        <w:ind w:left="1788"/>
        <w:jc w:val="both"/>
      </w:pPr>
    </w:p>
    <w:p w14:paraId="1F3DFFC9" w14:textId="77777777" w:rsidR="00E6594F" w:rsidRDefault="00E6594F" w:rsidP="00E6594F">
      <w:pPr>
        <w:pStyle w:val="Prrafodelista"/>
        <w:numPr>
          <w:ilvl w:val="0"/>
          <w:numId w:val="3"/>
        </w:numPr>
        <w:jc w:val="both"/>
      </w:pPr>
      <w:r>
        <w:t>Sub categoría Pequeñas Empresas:</w:t>
      </w:r>
    </w:p>
    <w:p w14:paraId="288A8528" w14:textId="77777777" w:rsidR="00E6594F" w:rsidRDefault="00E6594F" w:rsidP="00E6594F">
      <w:pPr>
        <w:pStyle w:val="Prrafodelista"/>
        <w:ind w:left="1068"/>
        <w:jc w:val="both"/>
      </w:pPr>
    </w:p>
    <w:p w14:paraId="65231FC7" w14:textId="77777777" w:rsidR="00E6594F" w:rsidRDefault="00E6594F" w:rsidP="00E6594F">
      <w:pPr>
        <w:pStyle w:val="Prrafodelista"/>
        <w:numPr>
          <w:ilvl w:val="1"/>
          <w:numId w:val="3"/>
        </w:numPr>
        <w:jc w:val="both"/>
      </w:pPr>
      <w:r>
        <w:t>1° Premio: Estatuilla “Excelencia en Innovación”.</w:t>
      </w:r>
    </w:p>
    <w:p w14:paraId="0F8703BE" w14:textId="77777777" w:rsidR="00E6594F" w:rsidRDefault="00E6594F" w:rsidP="00E6594F">
      <w:pPr>
        <w:pStyle w:val="Prrafodelista"/>
        <w:numPr>
          <w:ilvl w:val="1"/>
          <w:numId w:val="3"/>
        </w:numPr>
        <w:jc w:val="both"/>
      </w:pPr>
      <w:r>
        <w:t>2° Premio: Estatuilla “Destacado en Innovación”.</w:t>
      </w:r>
    </w:p>
    <w:p w14:paraId="49A73975" w14:textId="77777777" w:rsidR="00E6594F" w:rsidRDefault="00E6594F" w:rsidP="00E6594F">
      <w:pPr>
        <w:pStyle w:val="Prrafodelista"/>
        <w:numPr>
          <w:ilvl w:val="1"/>
          <w:numId w:val="3"/>
        </w:numPr>
        <w:jc w:val="both"/>
      </w:pPr>
      <w:r>
        <w:t>3° Premio: Estatuilla “Fortaleza en Innovación”</w:t>
      </w:r>
    </w:p>
    <w:p w14:paraId="2F542881" w14:textId="77777777" w:rsidR="00E6594F" w:rsidRDefault="00E6594F" w:rsidP="0084743C">
      <w:pPr>
        <w:pStyle w:val="Ttulo1"/>
        <w:numPr>
          <w:ilvl w:val="1"/>
          <w:numId w:val="9"/>
        </w:numPr>
        <w:ind w:left="709"/>
        <w:jc w:val="both"/>
      </w:pPr>
      <w:r>
        <w:t>Categoría Organismos Gubernamentales y OSCs.</w:t>
      </w:r>
    </w:p>
    <w:p w14:paraId="4AA29F06" w14:textId="77777777" w:rsidR="00E6594F" w:rsidRDefault="00E6594F" w:rsidP="00E6594F">
      <w:pPr>
        <w:jc w:val="both"/>
      </w:pPr>
    </w:p>
    <w:p w14:paraId="5BBB91EE" w14:textId="77777777" w:rsidR="00E6594F" w:rsidRDefault="00E6594F" w:rsidP="00E6594F">
      <w:pPr>
        <w:pStyle w:val="Prrafodelista"/>
        <w:numPr>
          <w:ilvl w:val="1"/>
          <w:numId w:val="3"/>
        </w:numPr>
        <w:jc w:val="both"/>
      </w:pPr>
      <w:r>
        <w:t>1° Premio: Estatuilla “Excelencia en Innovación”.</w:t>
      </w:r>
    </w:p>
    <w:p w14:paraId="45DA2EC1" w14:textId="77777777" w:rsidR="00E6594F" w:rsidRDefault="00E6594F" w:rsidP="00E6594F">
      <w:pPr>
        <w:pStyle w:val="Prrafodelista"/>
        <w:numPr>
          <w:ilvl w:val="1"/>
          <w:numId w:val="3"/>
        </w:numPr>
        <w:jc w:val="both"/>
      </w:pPr>
      <w:r>
        <w:t>2° Premio: Estatuilla “Destacado en Innovación”.</w:t>
      </w:r>
    </w:p>
    <w:p w14:paraId="5E406D0A" w14:textId="77777777" w:rsidR="00E6594F" w:rsidRDefault="00E6594F" w:rsidP="00E6594F">
      <w:pPr>
        <w:pStyle w:val="Prrafodelista"/>
        <w:numPr>
          <w:ilvl w:val="1"/>
          <w:numId w:val="3"/>
        </w:numPr>
        <w:jc w:val="both"/>
      </w:pPr>
      <w:r>
        <w:t>3° Premio: Estatuilla “Fortaleza en Innovación”</w:t>
      </w:r>
    </w:p>
    <w:p w14:paraId="68A40B0C" w14:textId="77777777" w:rsidR="00E6594F" w:rsidRDefault="00E6594F" w:rsidP="0084743C">
      <w:pPr>
        <w:pStyle w:val="Ttulo1"/>
        <w:numPr>
          <w:ilvl w:val="1"/>
          <w:numId w:val="9"/>
        </w:numPr>
        <w:ind w:left="709"/>
        <w:jc w:val="both"/>
      </w:pPr>
      <w:r>
        <w:t>Categoría Docentes e Investigadores:</w:t>
      </w:r>
    </w:p>
    <w:p w14:paraId="7848B335" w14:textId="77777777" w:rsidR="00E6594F" w:rsidRDefault="00E6594F" w:rsidP="00E6594F">
      <w:pPr>
        <w:jc w:val="both"/>
      </w:pPr>
    </w:p>
    <w:p w14:paraId="180FEF05" w14:textId="5217371A" w:rsidR="00E6594F" w:rsidRDefault="00E6594F" w:rsidP="00E6594F">
      <w:pPr>
        <w:pStyle w:val="Prrafodelista"/>
        <w:numPr>
          <w:ilvl w:val="1"/>
          <w:numId w:val="4"/>
        </w:numPr>
        <w:jc w:val="both"/>
      </w:pPr>
      <w:r>
        <w:t xml:space="preserve">1° Premio: Estatuilla </w:t>
      </w:r>
      <w:r w:rsidRPr="005F0BFA">
        <w:t>“Excelencia en Transferencia Tecnológica”</w:t>
      </w:r>
      <w:r>
        <w:t xml:space="preserve"> más una d</w:t>
      </w:r>
      <w:r w:rsidRPr="00C86B7F">
        <w:t>istinción e</w:t>
      </w:r>
      <w:r>
        <w:t xml:space="preserve">quivalente a PESOS </w:t>
      </w:r>
      <w:r w:rsidR="00022611">
        <w:t>50.000</w:t>
      </w:r>
      <w:r w:rsidRPr="00EC62CC">
        <w:t xml:space="preserve"> (</w:t>
      </w:r>
      <w:r w:rsidR="00022611">
        <w:t>CINCUENTA</w:t>
      </w:r>
      <w:r>
        <w:t xml:space="preserve"> MIL)</w:t>
      </w:r>
    </w:p>
    <w:p w14:paraId="3651428C" w14:textId="77777777" w:rsidR="00E6594F" w:rsidRDefault="00E6594F" w:rsidP="00E6594F">
      <w:pPr>
        <w:pStyle w:val="Prrafodelista"/>
        <w:numPr>
          <w:ilvl w:val="1"/>
          <w:numId w:val="4"/>
        </w:numPr>
      </w:pPr>
      <w:r>
        <w:t xml:space="preserve">2° Premio: Distinción “Destacado </w:t>
      </w:r>
      <w:r w:rsidRPr="005F0BFA">
        <w:t>en Transferencia Tecnológica”</w:t>
      </w:r>
      <w:r>
        <w:t xml:space="preserve"> </w:t>
      </w:r>
    </w:p>
    <w:p w14:paraId="6672C362" w14:textId="77777777" w:rsidR="00E6594F" w:rsidRDefault="00E6594F" w:rsidP="00E6594F">
      <w:pPr>
        <w:pStyle w:val="Prrafodelista"/>
        <w:numPr>
          <w:ilvl w:val="1"/>
          <w:numId w:val="4"/>
        </w:numPr>
        <w:jc w:val="both"/>
      </w:pPr>
      <w:r>
        <w:t xml:space="preserve">3° Premio: Distinción “Fortaleza </w:t>
      </w:r>
      <w:r w:rsidRPr="005F0BFA">
        <w:t>en Transferencia Tecnológica”</w:t>
      </w:r>
      <w:r>
        <w:t xml:space="preserve"> </w:t>
      </w:r>
    </w:p>
    <w:p w14:paraId="5BBE6E3A" w14:textId="5910F2C2" w:rsidR="00E6594F" w:rsidRDefault="00E6594F" w:rsidP="00E6594F">
      <w:pPr>
        <w:pStyle w:val="Prrafodelista"/>
        <w:ind w:left="1069"/>
        <w:jc w:val="both"/>
      </w:pPr>
    </w:p>
    <w:p w14:paraId="1E387921" w14:textId="778BB2AA" w:rsidR="00D848FB" w:rsidRDefault="00D848FB" w:rsidP="00E6594F">
      <w:pPr>
        <w:pStyle w:val="Prrafodelista"/>
        <w:ind w:left="1069"/>
        <w:jc w:val="both"/>
      </w:pPr>
    </w:p>
    <w:p w14:paraId="339788EE" w14:textId="77777777" w:rsidR="00E6594F" w:rsidRDefault="00E6594F" w:rsidP="0084743C">
      <w:pPr>
        <w:pStyle w:val="Ttulo1"/>
        <w:numPr>
          <w:ilvl w:val="1"/>
          <w:numId w:val="9"/>
        </w:numPr>
        <w:ind w:left="709"/>
        <w:jc w:val="both"/>
      </w:pPr>
      <w:r>
        <w:lastRenderedPageBreak/>
        <w:t>Categoría Alumnos:</w:t>
      </w:r>
    </w:p>
    <w:p w14:paraId="576CCE7A" w14:textId="77777777" w:rsidR="00E6594F" w:rsidRDefault="00E6594F" w:rsidP="00E6594F">
      <w:pPr>
        <w:jc w:val="both"/>
      </w:pPr>
    </w:p>
    <w:p w14:paraId="043A0B1F" w14:textId="24642A9A" w:rsidR="00E6594F" w:rsidRDefault="00E6594F" w:rsidP="00E6594F">
      <w:pPr>
        <w:pStyle w:val="Prrafodelista"/>
        <w:numPr>
          <w:ilvl w:val="0"/>
          <w:numId w:val="4"/>
        </w:numPr>
        <w:jc w:val="both"/>
      </w:pPr>
      <w:r>
        <w:t>Sub categoría Alumnos: dentro del marc</w:t>
      </w:r>
      <w:r w:rsidR="0084743C">
        <w:t>o del concurso EMPREDEU Ed. 2021</w:t>
      </w:r>
      <w:r>
        <w:t>:</w:t>
      </w:r>
    </w:p>
    <w:p w14:paraId="41C94DD9" w14:textId="77777777" w:rsidR="00E6594F" w:rsidRDefault="00E6594F" w:rsidP="00E6594F">
      <w:pPr>
        <w:pStyle w:val="Prrafodelista"/>
        <w:ind w:left="1069"/>
        <w:jc w:val="both"/>
      </w:pPr>
    </w:p>
    <w:p w14:paraId="62BC5067" w14:textId="7099F986" w:rsidR="00E6594F" w:rsidRDefault="00E6594F" w:rsidP="00E6594F">
      <w:pPr>
        <w:pStyle w:val="Prrafodelista"/>
        <w:numPr>
          <w:ilvl w:val="1"/>
          <w:numId w:val="4"/>
        </w:numPr>
        <w:jc w:val="both"/>
      </w:pPr>
      <w:r>
        <w:t xml:space="preserve">Una </w:t>
      </w:r>
      <w:r w:rsidRPr="00C86B7F">
        <w:t>Distinción e</w:t>
      </w:r>
      <w:r>
        <w:t xml:space="preserve">quivalente a PESOS </w:t>
      </w:r>
      <w:r w:rsidR="00022611">
        <w:t>50</w:t>
      </w:r>
      <w:r>
        <w:t>.000 (</w:t>
      </w:r>
      <w:r w:rsidR="00022611">
        <w:t>CINCUENTA</w:t>
      </w:r>
      <w:r>
        <w:t xml:space="preserve"> MIL)</w:t>
      </w:r>
    </w:p>
    <w:p w14:paraId="78EEFF80" w14:textId="77777777" w:rsidR="00E6594F" w:rsidRDefault="00E6594F" w:rsidP="0084743C">
      <w:pPr>
        <w:pStyle w:val="Ttulo1"/>
        <w:numPr>
          <w:ilvl w:val="0"/>
          <w:numId w:val="9"/>
        </w:numPr>
        <w:jc w:val="both"/>
      </w:pPr>
      <w:r>
        <w:t>ETAPAS</w:t>
      </w:r>
    </w:p>
    <w:p w14:paraId="03CCC87D" w14:textId="77777777" w:rsidR="00E6594F" w:rsidRPr="009B5642" w:rsidRDefault="00E6594F" w:rsidP="00E6594F">
      <w:pPr>
        <w:jc w:val="both"/>
      </w:pPr>
    </w:p>
    <w:p w14:paraId="623427F8" w14:textId="2E18546C" w:rsidR="00E6594F" w:rsidRDefault="00E6594F" w:rsidP="00E6594F">
      <w:pPr>
        <w:pStyle w:val="Prrafodelista"/>
        <w:tabs>
          <w:tab w:val="left" w:pos="1373"/>
        </w:tabs>
        <w:spacing w:after="0"/>
        <w:ind w:left="1069"/>
        <w:jc w:val="both"/>
      </w:pPr>
      <w:r>
        <w:t>Inscripción:</w:t>
      </w:r>
      <w:r w:rsidR="00F80E3A">
        <w:t xml:space="preserve"> del 1</w:t>
      </w:r>
      <w:r w:rsidR="00022611">
        <w:t>0</w:t>
      </w:r>
      <w:r w:rsidR="00F80E3A">
        <w:t xml:space="preserve"> de </w:t>
      </w:r>
      <w:r w:rsidR="00022611">
        <w:t>septiembre</w:t>
      </w:r>
      <w:r w:rsidR="00F80E3A">
        <w:t xml:space="preserve"> del 202</w:t>
      </w:r>
      <w:r w:rsidR="00022611">
        <w:t>1</w:t>
      </w:r>
      <w:r w:rsidR="00F80E3A">
        <w:t xml:space="preserve"> al </w:t>
      </w:r>
      <w:r w:rsidR="002F4C83">
        <w:t>01</w:t>
      </w:r>
      <w:r>
        <w:t xml:space="preserve"> de noviembre de 202</w:t>
      </w:r>
      <w:r w:rsidR="00022611">
        <w:t>1</w:t>
      </w:r>
    </w:p>
    <w:p w14:paraId="05EE36A7" w14:textId="77777777" w:rsidR="00E6594F" w:rsidRDefault="00E6594F" w:rsidP="00E6594F">
      <w:pPr>
        <w:pStyle w:val="Prrafodelista"/>
        <w:tabs>
          <w:tab w:val="left" w:pos="1373"/>
        </w:tabs>
        <w:spacing w:after="0"/>
        <w:ind w:left="1069"/>
        <w:jc w:val="both"/>
      </w:pPr>
    </w:p>
    <w:p w14:paraId="1EB36B2E" w14:textId="3276768C" w:rsidR="00E6594F" w:rsidRDefault="00F80E3A" w:rsidP="00E6594F">
      <w:pPr>
        <w:pStyle w:val="Prrafodelista"/>
        <w:tabs>
          <w:tab w:val="left" w:pos="1373"/>
        </w:tabs>
        <w:spacing w:after="0"/>
        <w:ind w:left="1069"/>
        <w:jc w:val="both"/>
      </w:pPr>
      <w:r>
        <w:t xml:space="preserve">Evaluación: del </w:t>
      </w:r>
      <w:r w:rsidR="002F4C83">
        <w:t>01</w:t>
      </w:r>
      <w:r w:rsidR="00E6594F">
        <w:t xml:space="preserve"> de noviembre del 202</w:t>
      </w:r>
      <w:r w:rsidR="00022611">
        <w:t>1</w:t>
      </w:r>
      <w:r w:rsidR="00E6594F">
        <w:t xml:space="preserve"> al </w:t>
      </w:r>
      <w:r w:rsidR="002F4C83">
        <w:t>11</w:t>
      </w:r>
      <w:r w:rsidR="00E6594F">
        <w:t xml:space="preserve"> de noviembre del 202</w:t>
      </w:r>
      <w:r w:rsidR="00022611">
        <w:t>1</w:t>
      </w:r>
    </w:p>
    <w:p w14:paraId="64237443" w14:textId="77777777" w:rsidR="00E6594F" w:rsidRDefault="00E6594F" w:rsidP="00E6594F">
      <w:pPr>
        <w:pStyle w:val="Prrafodelista"/>
        <w:tabs>
          <w:tab w:val="left" w:pos="1373"/>
        </w:tabs>
        <w:spacing w:after="0"/>
        <w:ind w:left="1069"/>
        <w:jc w:val="both"/>
      </w:pPr>
    </w:p>
    <w:p w14:paraId="3F302327" w14:textId="243E08D4" w:rsidR="00E6594F" w:rsidRDefault="00E6594F" w:rsidP="00E6594F">
      <w:pPr>
        <w:pStyle w:val="Prrafodelista"/>
        <w:tabs>
          <w:tab w:val="left" w:pos="1373"/>
        </w:tabs>
        <w:spacing w:after="0"/>
        <w:ind w:left="1069"/>
        <w:jc w:val="both"/>
      </w:pPr>
      <w:r>
        <w:t>Anuncio de Ganadore</w:t>
      </w:r>
      <w:r w:rsidR="00A329A1">
        <w:t xml:space="preserve">s y Premiación: </w:t>
      </w:r>
      <w:r w:rsidR="00397421">
        <w:t>1</w:t>
      </w:r>
      <w:r w:rsidR="00022611">
        <w:t>2</w:t>
      </w:r>
      <w:r w:rsidR="00A329A1">
        <w:t xml:space="preserve"> de </w:t>
      </w:r>
      <w:r w:rsidR="00022611">
        <w:t>noviembre</w:t>
      </w:r>
      <w:r>
        <w:t xml:space="preserve"> </w:t>
      </w:r>
      <w:r w:rsidR="00022611">
        <w:t>del 2021 en horario y lugar a confirmar, como así también la modalidad.</w:t>
      </w:r>
    </w:p>
    <w:p w14:paraId="34C16FD4" w14:textId="77777777" w:rsidR="00E6594F" w:rsidRDefault="00E6594F" w:rsidP="0084743C">
      <w:pPr>
        <w:pStyle w:val="Ttulo1"/>
        <w:numPr>
          <w:ilvl w:val="0"/>
          <w:numId w:val="9"/>
        </w:numPr>
        <w:jc w:val="both"/>
      </w:pPr>
      <w:r>
        <w:t>POSTULACIONES</w:t>
      </w:r>
    </w:p>
    <w:p w14:paraId="7BEBD7A0" w14:textId="77777777" w:rsidR="00E6594F" w:rsidRDefault="00E6594F" w:rsidP="0084743C">
      <w:pPr>
        <w:pStyle w:val="Ttulo1"/>
        <w:numPr>
          <w:ilvl w:val="1"/>
          <w:numId w:val="9"/>
        </w:numPr>
        <w:jc w:val="both"/>
      </w:pPr>
      <w:r>
        <w:t>Inscripción</w:t>
      </w:r>
    </w:p>
    <w:p w14:paraId="21BC1D7F" w14:textId="77777777" w:rsidR="00E6594F" w:rsidRPr="008C76CD" w:rsidRDefault="00E6594F" w:rsidP="00E6594F">
      <w:pPr>
        <w:jc w:val="both"/>
      </w:pPr>
    </w:p>
    <w:p w14:paraId="48C45B17" w14:textId="24A39BF0" w:rsidR="00E6594F" w:rsidRDefault="00E6594F" w:rsidP="00E6594F">
      <w:pPr>
        <w:jc w:val="both"/>
      </w:pPr>
      <w:r>
        <w:t>Todas las inscripciones deben realizarse completando el formulario online el cual se puede desca</w:t>
      </w:r>
      <w:r w:rsidR="002F4C83">
        <w:t xml:space="preserve">rgar de la siguiente dirección </w:t>
      </w:r>
      <w:hyperlink r:id="rId8" w:history="1">
        <w:r w:rsidR="002F4C83" w:rsidRPr="002F4C83">
          <w:rPr>
            <w:rStyle w:val="Hipervnculo"/>
          </w:rPr>
          <w:t>https://func.uncuyo.edu.ar/edicion-2021</w:t>
        </w:r>
      </w:hyperlink>
    </w:p>
    <w:p w14:paraId="2FE765E9" w14:textId="7AE574B8" w:rsidR="00E6594F" w:rsidRDefault="00E6594F" w:rsidP="00E6594F">
      <w:r>
        <w:t xml:space="preserve">Las presentaciones de las postulaciones se deben realizar completando los formularios dispuestos en la web según la categoría que aplique y enviando los mismos a </w:t>
      </w:r>
      <w:hyperlink r:id="rId9" w:tgtFrame="_blank" w:history="1">
        <w:r>
          <w:rPr>
            <w:rStyle w:val="Hipervnculo"/>
          </w:rPr>
          <w:t>premiosfunc@gmail.com</w:t>
        </w:r>
      </w:hyperlink>
      <w:r>
        <w:t xml:space="preserve"> en conjunto con la información que el postulante considere pertinente (folleto, video, etc.), en donde se explique brevemente el/los proyectos de innovación.</w:t>
      </w:r>
    </w:p>
    <w:p w14:paraId="4FBBB087" w14:textId="6E700448" w:rsidR="00022611" w:rsidRDefault="00022611" w:rsidP="00E6594F"/>
    <w:p w14:paraId="5A6124CF" w14:textId="5BCDED58" w:rsidR="00022611" w:rsidRDefault="00022611" w:rsidP="00E6594F"/>
    <w:p w14:paraId="06172223" w14:textId="77777777" w:rsidR="00022611" w:rsidRDefault="00022611" w:rsidP="00E6594F"/>
    <w:p w14:paraId="5B3D6C57" w14:textId="77777777" w:rsidR="00E6594F" w:rsidRDefault="00E6594F" w:rsidP="0084743C">
      <w:pPr>
        <w:pStyle w:val="Ttulo1"/>
        <w:numPr>
          <w:ilvl w:val="1"/>
          <w:numId w:val="9"/>
        </w:numPr>
        <w:jc w:val="both"/>
      </w:pPr>
      <w:r>
        <w:lastRenderedPageBreak/>
        <w:t>Impedimentos para participar</w:t>
      </w:r>
    </w:p>
    <w:p w14:paraId="5E72377F" w14:textId="77777777" w:rsidR="00E6594F" w:rsidRDefault="00E6594F" w:rsidP="00E6594F">
      <w:pPr>
        <w:jc w:val="both"/>
      </w:pPr>
    </w:p>
    <w:p w14:paraId="5EC7E092" w14:textId="77777777" w:rsidR="00E6594F" w:rsidRDefault="00E6594F" w:rsidP="00E6594F">
      <w:pPr>
        <w:jc w:val="both"/>
      </w:pPr>
      <w:r>
        <w:t xml:space="preserve">Son causa de impedimento para postular en el concurso: </w:t>
      </w:r>
    </w:p>
    <w:p w14:paraId="34FF2E49" w14:textId="77777777" w:rsidR="00E6594F" w:rsidRDefault="00E6594F" w:rsidP="00E6594F">
      <w:pPr>
        <w:pStyle w:val="Prrafodelista"/>
        <w:numPr>
          <w:ilvl w:val="0"/>
          <w:numId w:val="7"/>
        </w:numPr>
        <w:jc w:val="both"/>
      </w:pPr>
      <w:r>
        <w:t xml:space="preserve">Ser parte de la FUNC, como autoridad o trabajador en relación de dependencia. </w:t>
      </w:r>
    </w:p>
    <w:p w14:paraId="3C9F79EA" w14:textId="77777777" w:rsidR="00E6594F" w:rsidRDefault="00E6594F" w:rsidP="00E6594F">
      <w:pPr>
        <w:pStyle w:val="Prrafodelista"/>
        <w:ind w:left="1440"/>
        <w:jc w:val="both"/>
      </w:pPr>
    </w:p>
    <w:p w14:paraId="4D14E637" w14:textId="4FF70C01" w:rsidR="00E6594F" w:rsidRDefault="00E6594F" w:rsidP="00E6594F">
      <w:pPr>
        <w:pStyle w:val="Prrafodelista"/>
        <w:numPr>
          <w:ilvl w:val="0"/>
          <w:numId w:val="7"/>
        </w:numPr>
        <w:jc w:val="both"/>
      </w:pPr>
      <w:r>
        <w:t xml:space="preserve">Ser, respecto de cualquiera de los miembros del Jurado, cónyuge, pariente consanguíneo en línea directa, hasta el segundo grado, tanto ascendente como descendente, pariente consanguíneo colateral hasta el cuarto grado o pariente por afinidad en línea ascendente, descendente o colateral hasta el segundo grado. El impedimento alcanza las personas físicas concursantes individualmente, a todos los integrantes de una presentación colectiva y los representantes de personas </w:t>
      </w:r>
      <w:r w:rsidR="00FE0335">
        <w:t>jurídicas concursantes</w:t>
      </w:r>
      <w:r>
        <w:t>.</w:t>
      </w:r>
    </w:p>
    <w:p w14:paraId="35D0AE83" w14:textId="07F5CAE1" w:rsidR="00E6594F" w:rsidRDefault="002F4C83" w:rsidP="0084743C">
      <w:pPr>
        <w:pStyle w:val="Ttulo1"/>
        <w:numPr>
          <w:ilvl w:val="0"/>
          <w:numId w:val="9"/>
        </w:numPr>
        <w:jc w:val="both"/>
      </w:pPr>
      <w:r>
        <w:t>EVALUACIONES</w:t>
      </w:r>
    </w:p>
    <w:p w14:paraId="21C3ABF6" w14:textId="77777777" w:rsidR="00E6594F" w:rsidRDefault="00E6594F" w:rsidP="0084743C">
      <w:pPr>
        <w:pStyle w:val="Ttulo1"/>
        <w:numPr>
          <w:ilvl w:val="1"/>
          <w:numId w:val="9"/>
        </w:numPr>
        <w:jc w:val="both"/>
      </w:pPr>
      <w:r>
        <w:t>Jurados</w:t>
      </w:r>
    </w:p>
    <w:p w14:paraId="6AA8C412" w14:textId="77777777" w:rsidR="00E6594F" w:rsidRPr="00302C13" w:rsidRDefault="00E6594F" w:rsidP="00E6594F">
      <w:pPr>
        <w:jc w:val="both"/>
      </w:pPr>
    </w:p>
    <w:p w14:paraId="6776E038" w14:textId="77777777" w:rsidR="00E6594F" w:rsidRDefault="00E6594F" w:rsidP="00E6594F">
      <w:pPr>
        <w:jc w:val="both"/>
      </w:pPr>
      <w:r>
        <w:t>La Fundación designa a los miembros del jurado, el cual estará compuesto por personas de destacada trayectoria en el campo de la innovación.</w:t>
      </w:r>
    </w:p>
    <w:p w14:paraId="5684C3F2" w14:textId="77777777" w:rsidR="00E6594F" w:rsidRDefault="00E6594F" w:rsidP="00E6594F">
      <w:pPr>
        <w:pStyle w:val="Prrafodelista"/>
        <w:numPr>
          <w:ilvl w:val="0"/>
          <w:numId w:val="5"/>
        </w:numPr>
        <w:jc w:val="both"/>
      </w:pPr>
      <w:r w:rsidRPr="00210EA5">
        <w:rPr>
          <w:b/>
        </w:rPr>
        <w:t xml:space="preserve">Jurado Categoría </w:t>
      </w:r>
      <w:r>
        <w:rPr>
          <w:b/>
        </w:rPr>
        <w:t xml:space="preserve">Grandes </w:t>
      </w:r>
      <w:r w:rsidRPr="00210EA5">
        <w:rPr>
          <w:b/>
        </w:rPr>
        <w:t>Empresas</w:t>
      </w:r>
      <w:r>
        <w:t>: compuesto por 5 miembros entre los que se incluirá</w:t>
      </w:r>
    </w:p>
    <w:p w14:paraId="3E5E0191" w14:textId="77777777" w:rsidR="00E6594F" w:rsidRDefault="00E6594F" w:rsidP="00E6594F">
      <w:pPr>
        <w:pStyle w:val="Prrafodelista"/>
        <w:jc w:val="both"/>
      </w:pPr>
    </w:p>
    <w:p w14:paraId="376EEBAC" w14:textId="77777777" w:rsidR="00E6594F" w:rsidRDefault="00E6594F" w:rsidP="00E6594F">
      <w:pPr>
        <w:pStyle w:val="Prrafodelista"/>
        <w:numPr>
          <w:ilvl w:val="1"/>
          <w:numId w:val="5"/>
        </w:numPr>
        <w:spacing w:line="360" w:lineRule="auto"/>
        <w:jc w:val="both"/>
      </w:pPr>
      <w:r>
        <w:t>Titular del proyecto ganador de la edición anterior o a quien este designe.</w:t>
      </w:r>
    </w:p>
    <w:p w14:paraId="3553F0B7" w14:textId="77777777" w:rsidR="00E6594F" w:rsidRDefault="00E6594F" w:rsidP="00E6594F">
      <w:pPr>
        <w:pStyle w:val="Prrafodelista"/>
        <w:numPr>
          <w:ilvl w:val="1"/>
          <w:numId w:val="5"/>
        </w:numPr>
        <w:spacing w:line="360" w:lineRule="auto"/>
        <w:jc w:val="both"/>
      </w:pPr>
      <w:r>
        <w:t>Presidente de la FUNC</w:t>
      </w:r>
    </w:p>
    <w:p w14:paraId="70465E0A" w14:textId="77777777" w:rsidR="00E6594F" w:rsidRDefault="00E6594F" w:rsidP="00E6594F">
      <w:pPr>
        <w:pStyle w:val="Prrafodelista"/>
        <w:numPr>
          <w:ilvl w:val="1"/>
          <w:numId w:val="5"/>
        </w:numPr>
        <w:spacing w:line="360" w:lineRule="auto"/>
        <w:jc w:val="both"/>
      </w:pPr>
      <w:r>
        <w:t>Miembro del consejo de la FUNC nombrado por los socios privados</w:t>
      </w:r>
    </w:p>
    <w:p w14:paraId="5692A35D" w14:textId="24019FD3" w:rsidR="00E6594F" w:rsidRDefault="00022611" w:rsidP="00E6594F">
      <w:pPr>
        <w:pStyle w:val="Prrafodelista"/>
        <w:numPr>
          <w:ilvl w:val="1"/>
          <w:numId w:val="5"/>
        </w:numPr>
        <w:spacing w:line="360" w:lineRule="auto"/>
        <w:jc w:val="both"/>
      </w:pPr>
      <w:r>
        <w:t>1</w:t>
      </w:r>
      <w:r w:rsidR="00E6594F">
        <w:t xml:space="preserve"> Periodista del medio relacionado a temas de innovación.</w:t>
      </w:r>
    </w:p>
    <w:p w14:paraId="2D545CE1" w14:textId="3E403A0F" w:rsidR="00022611" w:rsidRDefault="00022611" w:rsidP="00E6594F">
      <w:pPr>
        <w:pStyle w:val="Prrafodelista"/>
        <w:numPr>
          <w:ilvl w:val="1"/>
          <w:numId w:val="5"/>
        </w:numPr>
        <w:spacing w:line="360" w:lineRule="auto"/>
        <w:jc w:val="both"/>
      </w:pPr>
      <w:r>
        <w:t>Director Ejecutivo de la FUNC</w:t>
      </w:r>
    </w:p>
    <w:p w14:paraId="5291F8D5" w14:textId="77777777" w:rsidR="00E6594F" w:rsidRDefault="00E6594F" w:rsidP="00E6594F">
      <w:pPr>
        <w:pStyle w:val="Prrafodelista"/>
        <w:spacing w:line="360" w:lineRule="auto"/>
        <w:ind w:left="1440"/>
        <w:jc w:val="both"/>
      </w:pPr>
    </w:p>
    <w:p w14:paraId="4503D93F" w14:textId="77777777" w:rsidR="00E6594F" w:rsidRDefault="00E6594F" w:rsidP="00E6594F">
      <w:pPr>
        <w:pStyle w:val="Prrafodelista"/>
        <w:numPr>
          <w:ilvl w:val="0"/>
          <w:numId w:val="5"/>
        </w:numPr>
        <w:jc w:val="both"/>
      </w:pPr>
      <w:r w:rsidRPr="00210EA5">
        <w:rPr>
          <w:b/>
        </w:rPr>
        <w:t xml:space="preserve">Jurado Categoría </w:t>
      </w:r>
      <w:r>
        <w:rPr>
          <w:b/>
        </w:rPr>
        <w:t xml:space="preserve">Pequeñas </w:t>
      </w:r>
      <w:r w:rsidRPr="00210EA5">
        <w:rPr>
          <w:b/>
        </w:rPr>
        <w:t>Empresas</w:t>
      </w:r>
      <w:r>
        <w:t>: compuesto por 5 miembros entre los que se incluirá</w:t>
      </w:r>
    </w:p>
    <w:p w14:paraId="3FB225DF" w14:textId="77777777" w:rsidR="00E6594F" w:rsidRDefault="00E6594F" w:rsidP="00E6594F">
      <w:pPr>
        <w:pStyle w:val="Prrafodelista"/>
        <w:jc w:val="both"/>
      </w:pPr>
    </w:p>
    <w:p w14:paraId="3063A9A4" w14:textId="77777777" w:rsidR="00E6594F" w:rsidRDefault="00E6594F" w:rsidP="00E6594F">
      <w:pPr>
        <w:pStyle w:val="Prrafodelista"/>
        <w:numPr>
          <w:ilvl w:val="1"/>
          <w:numId w:val="5"/>
        </w:numPr>
        <w:spacing w:line="360" w:lineRule="auto"/>
        <w:jc w:val="both"/>
      </w:pPr>
      <w:r>
        <w:t>Titular del proyecto ganador de la edición anterior o a quien este designe.</w:t>
      </w:r>
    </w:p>
    <w:p w14:paraId="7A6FB2F2" w14:textId="77777777" w:rsidR="00E6594F" w:rsidRDefault="00E6594F" w:rsidP="00E6594F">
      <w:pPr>
        <w:pStyle w:val="Prrafodelista"/>
        <w:numPr>
          <w:ilvl w:val="1"/>
          <w:numId w:val="5"/>
        </w:numPr>
        <w:spacing w:line="360" w:lineRule="auto"/>
        <w:jc w:val="both"/>
      </w:pPr>
      <w:r>
        <w:t>Presidente de la FUNC</w:t>
      </w:r>
    </w:p>
    <w:p w14:paraId="2A30DADD" w14:textId="77777777" w:rsidR="00E6594F" w:rsidRDefault="00E6594F" w:rsidP="00E6594F">
      <w:pPr>
        <w:pStyle w:val="Prrafodelista"/>
        <w:numPr>
          <w:ilvl w:val="1"/>
          <w:numId w:val="5"/>
        </w:numPr>
        <w:spacing w:line="360" w:lineRule="auto"/>
        <w:jc w:val="both"/>
      </w:pPr>
      <w:r>
        <w:t>Miembro del consejo de la FUNC nombrado por los socios privados</w:t>
      </w:r>
    </w:p>
    <w:p w14:paraId="270FDA30" w14:textId="2BBA454F" w:rsidR="00022611" w:rsidRDefault="00022611" w:rsidP="00022611">
      <w:pPr>
        <w:pStyle w:val="Prrafodelista"/>
        <w:numPr>
          <w:ilvl w:val="1"/>
          <w:numId w:val="5"/>
        </w:numPr>
        <w:spacing w:line="360" w:lineRule="auto"/>
        <w:jc w:val="both"/>
      </w:pPr>
      <w:r>
        <w:t>1 P</w:t>
      </w:r>
      <w:r w:rsidR="002F4C83">
        <w:t xml:space="preserve">eriodista del medio relacionado </w:t>
      </w:r>
      <w:r>
        <w:t>a temas de innovación.</w:t>
      </w:r>
    </w:p>
    <w:p w14:paraId="26323D34" w14:textId="32EB8AB7" w:rsidR="00022611" w:rsidRDefault="00022611" w:rsidP="00022611">
      <w:pPr>
        <w:pStyle w:val="Prrafodelista"/>
        <w:numPr>
          <w:ilvl w:val="1"/>
          <w:numId w:val="5"/>
        </w:numPr>
        <w:spacing w:line="360" w:lineRule="auto"/>
        <w:jc w:val="both"/>
      </w:pPr>
      <w:r>
        <w:t>Gerente de Servicios de la FUNC</w:t>
      </w:r>
    </w:p>
    <w:p w14:paraId="1FC31A46" w14:textId="77777777" w:rsidR="00E6594F" w:rsidRPr="00A65773" w:rsidRDefault="00E6594F" w:rsidP="00E6594F">
      <w:pPr>
        <w:pStyle w:val="Prrafodelista"/>
        <w:jc w:val="both"/>
      </w:pPr>
    </w:p>
    <w:p w14:paraId="1AD3A1DC" w14:textId="77777777" w:rsidR="00E6594F" w:rsidRDefault="00E6594F" w:rsidP="00E6594F">
      <w:pPr>
        <w:pStyle w:val="Prrafodelista"/>
        <w:numPr>
          <w:ilvl w:val="0"/>
          <w:numId w:val="5"/>
        </w:numPr>
        <w:jc w:val="both"/>
      </w:pPr>
      <w:r w:rsidRPr="00210EA5">
        <w:rPr>
          <w:b/>
        </w:rPr>
        <w:t>Jurado Categoría Organismos Gubernamentales y OSCs</w:t>
      </w:r>
      <w:r>
        <w:t>: compuesto por 5 miembros entre los que se incluirá</w:t>
      </w:r>
    </w:p>
    <w:p w14:paraId="43F531C4" w14:textId="77777777" w:rsidR="00E6594F" w:rsidRDefault="00E6594F" w:rsidP="00E6594F">
      <w:pPr>
        <w:pStyle w:val="Prrafodelista"/>
        <w:jc w:val="both"/>
      </w:pPr>
    </w:p>
    <w:p w14:paraId="3082F290" w14:textId="77777777" w:rsidR="00E6594F" w:rsidRDefault="00E6594F" w:rsidP="00E6594F">
      <w:pPr>
        <w:pStyle w:val="Prrafodelista"/>
        <w:numPr>
          <w:ilvl w:val="1"/>
          <w:numId w:val="6"/>
        </w:numPr>
        <w:spacing w:line="360" w:lineRule="auto"/>
        <w:jc w:val="both"/>
      </w:pPr>
      <w:r>
        <w:t>Titular del proyecto ganador de la edición anterior o a quien este designe.</w:t>
      </w:r>
    </w:p>
    <w:p w14:paraId="2AA0474B" w14:textId="77777777" w:rsidR="00E6594F" w:rsidRDefault="00E6594F" w:rsidP="00E6594F">
      <w:pPr>
        <w:pStyle w:val="Prrafodelista"/>
        <w:numPr>
          <w:ilvl w:val="1"/>
          <w:numId w:val="6"/>
        </w:numPr>
        <w:spacing w:line="360" w:lineRule="auto"/>
        <w:jc w:val="both"/>
      </w:pPr>
      <w:r>
        <w:t>Director Ejecutivo de la FUNC</w:t>
      </w:r>
    </w:p>
    <w:p w14:paraId="61DBDEF0" w14:textId="77777777" w:rsidR="00E6594F" w:rsidRDefault="00E6594F" w:rsidP="00E6594F">
      <w:pPr>
        <w:pStyle w:val="Prrafodelista"/>
        <w:numPr>
          <w:ilvl w:val="1"/>
          <w:numId w:val="6"/>
        </w:numPr>
        <w:spacing w:line="360" w:lineRule="auto"/>
        <w:jc w:val="both"/>
      </w:pPr>
      <w:r>
        <w:t>Miembro del consejo de la FUNC nombrado por los socios privados</w:t>
      </w:r>
    </w:p>
    <w:p w14:paraId="0EF34521" w14:textId="7A2A222E" w:rsidR="00022611" w:rsidRDefault="00022611" w:rsidP="00022611">
      <w:pPr>
        <w:pStyle w:val="Prrafodelista"/>
        <w:numPr>
          <w:ilvl w:val="1"/>
          <w:numId w:val="6"/>
        </w:numPr>
        <w:spacing w:line="360" w:lineRule="auto"/>
        <w:jc w:val="both"/>
      </w:pPr>
      <w:r>
        <w:t>1 P</w:t>
      </w:r>
      <w:r w:rsidR="002F4C83">
        <w:t xml:space="preserve">eriodista del medio relacionado </w:t>
      </w:r>
      <w:r>
        <w:t>a temas de innovación.</w:t>
      </w:r>
    </w:p>
    <w:p w14:paraId="25AFACA6" w14:textId="35026F9D" w:rsidR="00022611" w:rsidRDefault="00022611" w:rsidP="00022611">
      <w:pPr>
        <w:pStyle w:val="Prrafodelista"/>
        <w:numPr>
          <w:ilvl w:val="1"/>
          <w:numId w:val="6"/>
        </w:numPr>
        <w:spacing w:line="360" w:lineRule="auto"/>
        <w:jc w:val="both"/>
      </w:pPr>
      <w:r>
        <w:t>Gerente de Administración y RRHH de la FUNC</w:t>
      </w:r>
    </w:p>
    <w:p w14:paraId="063FEEBE" w14:textId="77777777" w:rsidR="00E6594F" w:rsidRDefault="00E6594F" w:rsidP="00E6594F">
      <w:pPr>
        <w:pStyle w:val="Prrafodelista"/>
        <w:ind w:left="1440"/>
        <w:jc w:val="both"/>
      </w:pPr>
    </w:p>
    <w:p w14:paraId="442B6729" w14:textId="77777777" w:rsidR="00E6594F" w:rsidRDefault="00E6594F" w:rsidP="00E6594F">
      <w:pPr>
        <w:pStyle w:val="Prrafodelista"/>
        <w:numPr>
          <w:ilvl w:val="0"/>
          <w:numId w:val="5"/>
        </w:numPr>
        <w:jc w:val="both"/>
      </w:pPr>
      <w:r w:rsidRPr="00210EA5">
        <w:rPr>
          <w:b/>
        </w:rPr>
        <w:t xml:space="preserve">Jurado Categoría </w:t>
      </w:r>
      <w:r>
        <w:rPr>
          <w:b/>
        </w:rPr>
        <w:t>Docentes e Investigadores</w:t>
      </w:r>
      <w:r>
        <w:t>: compuesto por 3 miembros entre los que se incluirá:</w:t>
      </w:r>
    </w:p>
    <w:p w14:paraId="5021714D" w14:textId="77777777" w:rsidR="00E6594F" w:rsidRDefault="00E6594F" w:rsidP="00E6594F">
      <w:pPr>
        <w:pStyle w:val="Prrafodelista"/>
        <w:jc w:val="both"/>
      </w:pPr>
    </w:p>
    <w:p w14:paraId="2E0475E9" w14:textId="4CE46392" w:rsidR="00E6594F" w:rsidRDefault="00E6594F" w:rsidP="00E6594F">
      <w:pPr>
        <w:pStyle w:val="Prrafodelista"/>
        <w:numPr>
          <w:ilvl w:val="0"/>
          <w:numId w:val="6"/>
        </w:numPr>
        <w:spacing w:line="360" w:lineRule="auto"/>
        <w:jc w:val="both"/>
      </w:pPr>
      <w:r>
        <w:t>2 miembro</w:t>
      </w:r>
      <w:r w:rsidR="002F4C83">
        <w:t>s</w:t>
      </w:r>
      <w:r>
        <w:t xml:space="preserve"> del Consejo de Administración de la FUNC designado por los socios activos de la parte </w:t>
      </w:r>
      <w:r w:rsidR="00FE0335">
        <w:t>académica</w:t>
      </w:r>
    </w:p>
    <w:p w14:paraId="7C2C2470" w14:textId="77777777" w:rsidR="00E6594F" w:rsidRDefault="00E6594F" w:rsidP="00E6594F">
      <w:pPr>
        <w:pStyle w:val="Prrafodelista"/>
        <w:numPr>
          <w:ilvl w:val="0"/>
          <w:numId w:val="6"/>
        </w:numPr>
        <w:spacing w:line="360" w:lineRule="auto"/>
        <w:jc w:val="both"/>
      </w:pPr>
      <w:r w:rsidRPr="00EC62CC">
        <w:t>Secretari</w:t>
      </w:r>
      <w:r>
        <w:t>a</w:t>
      </w:r>
      <w:r w:rsidRPr="00EC62CC">
        <w:t xml:space="preserve"> de Investigación, Internacionales y Posgrado</w:t>
      </w:r>
      <w:r>
        <w:t xml:space="preserve"> de la UNCuyo</w:t>
      </w:r>
    </w:p>
    <w:p w14:paraId="447ED0C0" w14:textId="40855209" w:rsidR="00E6594F" w:rsidRDefault="00E6594F" w:rsidP="00E6594F">
      <w:pPr>
        <w:pStyle w:val="Prrafodelista"/>
        <w:numPr>
          <w:ilvl w:val="0"/>
          <w:numId w:val="6"/>
        </w:numPr>
        <w:spacing w:line="360" w:lineRule="auto"/>
        <w:jc w:val="both"/>
      </w:pPr>
      <w:r w:rsidRPr="00EC62CC">
        <w:t xml:space="preserve">Secretario de Extensión y Vinculación </w:t>
      </w:r>
      <w:r>
        <w:t>de la UNCuyo</w:t>
      </w:r>
    </w:p>
    <w:p w14:paraId="55A8FB62" w14:textId="67797189" w:rsidR="00022611" w:rsidRDefault="00022611" w:rsidP="00E6594F">
      <w:pPr>
        <w:pStyle w:val="Prrafodelista"/>
        <w:numPr>
          <w:ilvl w:val="0"/>
          <w:numId w:val="6"/>
        </w:numPr>
        <w:spacing w:line="360" w:lineRule="auto"/>
        <w:jc w:val="both"/>
      </w:pPr>
      <w:r>
        <w:t>Ganador de</w:t>
      </w:r>
      <w:r w:rsidR="002F4C83">
        <w:t xml:space="preserve"> la edición anterior.</w:t>
      </w:r>
    </w:p>
    <w:p w14:paraId="501B3D86" w14:textId="77777777" w:rsidR="00E6594F" w:rsidRDefault="00E6594F" w:rsidP="00E6594F">
      <w:pPr>
        <w:jc w:val="both"/>
      </w:pPr>
    </w:p>
    <w:p w14:paraId="40142D79" w14:textId="402729C9" w:rsidR="00E6594F" w:rsidRDefault="00E6594F" w:rsidP="00E6594F">
      <w:pPr>
        <w:pStyle w:val="Prrafodelista"/>
        <w:numPr>
          <w:ilvl w:val="0"/>
          <w:numId w:val="5"/>
        </w:numPr>
        <w:jc w:val="both"/>
      </w:pPr>
      <w:r w:rsidRPr="00210EA5">
        <w:rPr>
          <w:b/>
        </w:rPr>
        <w:t>Jurado Categoría Alumnos</w:t>
      </w:r>
      <w:r>
        <w:t>: definido por el Concurso EMPRENDEU, Edición 202</w:t>
      </w:r>
      <w:r w:rsidR="00022611">
        <w:t>1</w:t>
      </w:r>
    </w:p>
    <w:p w14:paraId="61215518" w14:textId="7DF7EF38" w:rsidR="00E6594F" w:rsidRDefault="00E6594F" w:rsidP="00E6594F">
      <w:pPr>
        <w:jc w:val="both"/>
      </w:pPr>
    </w:p>
    <w:p w14:paraId="2BA14123" w14:textId="77777777" w:rsidR="00022611" w:rsidRDefault="00022611" w:rsidP="00E6594F">
      <w:pPr>
        <w:jc w:val="both"/>
      </w:pPr>
    </w:p>
    <w:p w14:paraId="33ECCFEA" w14:textId="77777777" w:rsidR="00E6594F" w:rsidRDefault="00E6594F" w:rsidP="0084743C">
      <w:pPr>
        <w:pStyle w:val="Ttulo1"/>
        <w:numPr>
          <w:ilvl w:val="1"/>
          <w:numId w:val="9"/>
        </w:numPr>
        <w:jc w:val="both"/>
      </w:pPr>
      <w:r>
        <w:lastRenderedPageBreak/>
        <w:t>Criterio de Evaluación</w:t>
      </w:r>
    </w:p>
    <w:p w14:paraId="1EF10E30" w14:textId="77777777" w:rsidR="00E6594F" w:rsidRDefault="00E6594F" w:rsidP="00E6594F">
      <w:pPr>
        <w:jc w:val="both"/>
      </w:pPr>
    </w:p>
    <w:p w14:paraId="20BA1A89" w14:textId="084FE160" w:rsidR="00E6594F" w:rsidRDefault="00E6594F" w:rsidP="00E6594F">
      <w:pPr>
        <w:jc w:val="both"/>
      </w:pPr>
      <w:r>
        <w:t>El Jurado deberá elegir a los ganadores de acuerdo a la valoración obtenida, respeta</w:t>
      </w:r>
      <w:r w:rsidR="00B21446">
        <w:t>n</w:t>
      </w:r>
      <w:r>
        <w:t>do un acuerdo de confidencialidad sobre la información de las nominaciones.</w:t>
      </w:r>
    </w:p>
    <w:p w14:paraId="1E98BE1B" w14:textId="77777777" w:rsidR="00E6594F" w:rsidRDefault="00E6594F" w:rsidP="00E6594F">
      <w:pPr>
        <w:jc w:val="both"/>
      </w:pPr>
      <w:r>
        <w:t>Los criterios de evaluación y puntaje se muestran a continuación:</w:t>
      </w:r>
    </w:p>
    <w:p w14:paraId="64C1DE75" w14:textId="5718803B" w:rsidR="00E6594F" w:rsidRDefault="00B21446" w:rsidP="00E6594F">
      <w:pPr>
        <w:pStyle w:val="Prrafodelista"/>
        <w:numPr>
          <w:ilvl w:val="0"/>
          <w:numId w:val="5"/>
        </w:numPr>
        <w:jc w:val="both"/>
      </w:pPr>
      <w:r>
        <w:rPr>
          <w:b/>
        </w:rPr>
        <w:t>Categoría</w:t>
      </w:r>
      <w:r w:rsidR="00E6594F" w:rsidRPr="007B62F9">
        <w:rPr>
          <w:b/>
        </w:rPr>
        <w:t xml:space="preserve"> Empresas</w:t>
      </w:r>
      <w:r w:rsidR="00E6594F">
        <w:rPr>
          <w:b/>
        </w:rPr>
        <w:t xml:space="preserve"> (Ambas </w:t>
      </w:r>
      <w:r w:rsidR="00FE0335">
        <w:rPr>
          <w:b/>
        </w:rPr>
        <w:t>Subcategorías</w:t>
      </w:r>
      <w:r w:rsidR="00E6594F">
        <w:rPr>
          <w:b/>
        </w:rPr>
        <w:t>)</w:t>
      </w:r>
      <w:r w:rsidR="00E6594F">
        <w:t xml:space="preserve">: </w:t>
      </w:r>
    </w:p>
    <w:p w14:paraId="7C8027BC" w14:textId="77777777" w:rsidR="00E6594F" w:rsidRPr="007B62F9" w:rsidRDefault="00E6594F" w:rsidP="00E6594F">
      <w:pPr>
        <w:numPr>
          <w:ilvl w:val="1"/>
          <w:numId w:val="5"/>
        </w:numPr>
        <w:spacing w:after="0"/>
        <w:jc w:val="both"/>
      </w:pPr>
      <w:r>
        <w:t xml:space="preserve">Análisis de la descripción cualitativa de procesos de innovación implementados por la empresa. Trayectoria en innovación demostrable.  Máximo: </w:t>
      </w:r>
      <w:r>
        <w:rPr>
          <w:b/>
        </w:rPr>
        <w:t>7</w:t>
      </w:r>
      <w:r w:rsidRPr="007B62F9">
        <w:rPr>
          <w:b/>
        </w:rPr>
        <w:t>0 puntos</w:t>
      </w:r>
    </w:p>
    <w:p w14:paraId="0B6B623C" w14:textId="77777777" w:rsidR="00E6594F" w:rsidRPr="007B62F9" w:rsidRDefault="00E6594F" w:rsidP="00E6594F">
      <w:pPr>
        <w:numPr>
          <w:ilvl w:val="1"/>
          <w:numId w:val="5"/>
        </w:numPr>
        <w:spacing w:after="0"/>
        <w:jc w:val="both"/>
      </w:pPr>
      <w:r>
        <w:t xml:space="preserve">Impacto de la innovación dentro de la empresa.  Máximo: </w:t>
      </w:r>
      <w:r>
        <w:rPr>
          <w:b/>
        </w:rPr>
        <w:t xml:space="preserve">10 </w:t>
      </w:r>
      <w:r w:rsidRPr="007B62F9">
        <w:rPr>
          <w:b/>
        </w:rPr>
        <w:t>puntos</w:t>
      </w:r>
    </w:p>
    <w:p w14:paraId="06BD700C" w14:textId="77777777" w:rsidR="00E6594F" w:rsidRPr="007B62F9" w:rsidRDefault="00E6594F" w:rsidP="00E6594F">
      <w:pPr>
        <w:numPr>
          <w:ilvl w:val="1"/>
          <w:numId w:val="5"/>
        </w:numPr>
        <w:spacing w:after="0"/>
        <w:jc w:val="both"/>
      </w:pPr>
      <w:r>
        <w:t xml:space="preserve">Impacto de la innovación dentro de la sociedad.  Máximo: </w:t>
      </w:r>
      <w:r>
        <w:rPr>
          <w:b/>
        </w:rPr>
        <w:t>10</w:t>
      </w:r>
      <w:r w:rsidRPr="007B62F9">
        <w:rPr>
          <w:b/>
        </w:rPr>
        <w:t xml:space="preserve"> puntos</w:t>
      </w:r>
    </w:p>
    <w:p w14:paraId="4A6AB0ED" w14:textId="27D26DCD" w:rsidR="00E6594F" w:rsidRPr="00DB76EF" w:rsidRDefault="00B21446" w:rsidP="00E6594F">
      <w:pPr>
        <w:numPr>
          <w:ilvl w:val="1"/>
          <w:numId w:val="5"/>
        </w:numPr>
        <w:spacing w:after="0"/>
        <w:jc w:val="both"/>
      </w:pPr>
      <w:r>
        <w:t>Impacto A</w:t>
      </w:r>
      <w:r w:rsidR="00E6594F">
        <w:t xml:space="preserve">mbiental de la innovación.  Máximo: </w:t>
      </w:r>
      <w:r w:rsidR="00E6594F">
        <w:rPr>
          <w:b/>
        </w:rPr>
        <w:t>10</w:t>
      </w:r>
      <w:r w:rsidR="00E6594F" w:rsidRPr="007B62F9">
        <w:rPr>
          <w:b/>
        </w:rPr>
        <w:t xml:space="preserve"> puntos</w:t>
      </w:r>
    </w:p>
    <w:p w14:paraId="7A124E4F" w14:textId="77777777" w:rsidR="00E6594F" w:rsidRDefault="00E6594F" w:rsidP="00E6594F">
      <w:pPr>
        <w:spacing w:after="0"/>
        <w:jc w:val="both"/>
      </w:pPr>
    </w:p>
    <w:p w14:paraId="2B532137" w14:textId="3575FFD5" w:rsidR="00E6594F" w:rsidRDefault="00B21446" w:rsidP="00E6594F">
      <w:pPr>
        <w:pStyle w:val="Prrafodelista"/>
        <w:numPr>
          <w:ilvl w:val="0"/>
          <w:numId w:val="5"/>
        </w:numPr>
        <w:jc w:val="both"/>
      </w:pPr>
      <w:r>
        <w:rPr>
          <w:b/>
        </w:rPr>
        <w:t xml:space="preserve">Categoría </w:t>
      </w:r>
      <w:r w:rsidR="00E6594F">
        <w:rPr>
          <w:b/>
        </w:rPr>
        <w:t>Organizaciones Gubernamentales y OSCs</w:t>
      </w:r>
      <w:r w:rsidR="00E6594F">
        <w:t xml:space="preserve">: </w:t>
      </w:r>
    </w:p>
    <w:p w14:paraId="2F2DFFD7" w14:textId="77777777" w:rsidR="00E6594F" w:rsidRPr="007B62F9" w:rsidRDefault="00E6594F" w:rsidP="00E6594F">
      <w:pPr>
        <w:numPr>
          <w:ilvl w:val="1"/>
          <w:numId w:val="5"/>
        </w:numPr>
        <w:spacing w:after="0"/>
        <w:jc w:val="both"/>
      </w:pPr>
      <w:r w:rsidRPr="00DB76EF">
        <w:t>Análisis de la descripción cualitativa de procesos de innovación implementados por la organización</w:t>
      </w:r>
      <w:r>
        <w:t xml:space="preserve">.  Máximo: </w:t>
      </w:r>
      <w:r>
        <w:rPr>
          <w:b/>
        </w:rPr>
        <w:t>7</w:t>
      </w:r>
      <w:r w:rsidRPr="007B62F9">
        <w:rPr>
          <w:b/>
        </w:rPr>
        <w:t>0 puntos</w:t>
      </w:r>
    </w:p>
    <w:p w14:paraId="6C0C1E5E" w14:textId="77777777" w:rsidR="00E6594F" w:rsidRPr="007B62F9" w:rsidRDefault="00E6594F" w:rsidP="00E6594F">
      <w:pPr>
        <w:numPr>
          <w:ilvl w:val="1"/>
          <w:numId w:val="5"/>
        </w:numPr>
        <w:spacing w:after="0"/>
        <w:jc w:val="both"/>
      </w:pPr>
      <w:r>
        <w:t xml:space="preserve">Impacto de la innovación dentro de la empresa.  Máximo: </w:t>
      </w:r>
      <w:r>
        <w:rPr>
          <w:b/>
        </w:rPr>
        <w:t xml:space="preserve">10 </w:t>
      </w:r>
      <w:r w:rsidRPr="007B62F9">
        <w:rPr>
          <w:b/>
        </w:rPr>
        <w:t>puntos</w:t>
      </w:r>
    </w:p>
    <w:p w14:paraId="22A83CD4" w14:textId="77777777" w:rsidR="00E6594F" w:rsidRPr="007B62F9" w:rsidRDefault="00E6594F" w:rsidP="00E6594F">
      <w:pPr>
        <w:numPr>
          <w:ilvl w:val="1"/>
          <w:numId w:val="5"/>
        </w:numPr>
        <w:spacing w:after="0"/>
        <w:jc w:val="both"/>
      </w:pPr>
      <w:r>
        <w:t xml:space="preserve">Impacto de la innovación dentro de la sociedad.  Máximo: </w:t>
      </w:r>
      <w:r>
        <w:rPr>
          <w:b/>
        </w:rPr>
        <w:t>10</w:t>
      </w:r>
      <w:r w:rsidRPr="007B62F9">
        <w:rPr>
          <w:b/>
        </w:rPr>
        <w:t xml:space="preserve"> puntos</w:t>
      </w:r>
    </w:p>
    <w:p w14:paraId="42A58581" w14:textId="77777777" w:rsidR="00E6594F" w:rsidRPr="007B62F9" w:rsidRDefault="00E6594F" w:rsidP="00E6594F">
      <w:pPr>
        <w:numPr>
          <w:ilvl w:val="1"/>
          <w:numId w:val="5"/>
        </w:numPr>
        <w:spacing w:after="0"/>
        <w:jc w:val="both"/>
      </w:pPr>
      <w:r>
        <w:t xml:space="preserve">Impacto Ambiental de la innovación.  Máximo: </w:t>
      </w:r>
      <w:r>
        <w:rPr>
          <w:b/>
        </w:rPr>
        <w:t>10</w:t>
      </w:r>
      <w:r w:rsidRPr="007B62F9">
        <w:rPr>
          <w:b/>
        </w:rPr>
        <w:t xml:space="preserve"> puntos</w:t>
      </w:r>
    </w:p>
    <w:p w14:paraId="2A85DF73" w14:textId="77777777" w:rsidR="00691499" w:rsidRDefault="00691499" w:rsidP="00E6594F">
      <w:pPr>
        <w:jc w:val="both"/>
      </w:pPr>
    </w:p>
    <w:p w14:paraId="00FDB51B" w14:textId="0AE457AA" w:rsidR="00E6594F" w:rsidRDefault="00E6594F" w:rsidP="00E6594F">
      <w:pPr>
        <w:pStyle w:val="Prrafodelista"/>
        <w:numPr>
          <w:ilvl w:val="0"/>
          <w:numId w:val="5"/>
        </w:numPr>
        <w:jc w:val="both"/>
      </w:pPr>
      <w:r w:rsidRPr="007B62F9">
        <w:rPr>
          <w:b/>
        </w:rPr>
        <w:t xml:space="preserve">Categoría </w:t>
      </w:r>
      <w:r>
        <w:rPr>
          <w:b/>
        </w:rPr>
        <w:t>Docentes e investigadores</w:t>
      </w:r>
      <w:r>
        <w:t xml:space="preserve">: </w:t>
      </w:r>
    </w:p>
    <w:p w14:paraId="20198A1A" w14:textId="77777777" w:rsidR="00E6594F" w:rsidRPr="007B62F9" w:rsidRDefault="00E6594F" w:rsidP="00E6594F">
      <w:pPr>
        <w:numPr>
          <w:ilvl w:val="1"/>
          <w:numId w:val="5"/>
        </w:numPr>
        <w:spacing w:after="0"/>
        <w:jc w:val="both"/>
      </w:pPr>
      <w:r w:rsidRPr="00DB76EF">
        <w:t>Descripción cualitativa de procesos de desarrollo tecnológico y la transferencia concretada hacia el m</w:t>
      </w:r>
      <w:r>
        <w:t xml:space="preserve">edio socio-productivo.  Máximo: </w:t>
      </w:r>
      <w:r>
        <w:rPr>
          <w:b/>
        </w:rPr>
        <w:t>55</w:t>
      </w:r>
      <w:r w:rsidRPr="007B62F9">
        <w:rPr>
          <w:b/>
        </w:rPr>
        <w:t xml:space="preserve"> puntos</w:t>
      </w:r>
    </w:p>
    <w:p w14:paraId="6F0F665E" w14:textId="77777777" w:rsidR="00E6594F" w:rsidRPr="007B62F9" w:rsidRDefault="00E6594F" w:rsidP="00E6594F">
      <w:pPr>
        <w:numPr>
          <w:ilvl w:val="1"/>
          <w:numId w:val="5"/>
        </w:numPr>
        <w:spacing w:after="0"/>
        <w:jc w:val="both"/>
      </w:pPr>
      <w:r>
        <w:t xml:space="preserve">Impacto de la innovación dentro de la sociedad.  Máximo: </w:t>
      </w:r>
      <w:r>
        <w:rPr>
          <w:b/>
        </w:rPr>
        <w:t>25</w:t>
      </w:r>
      <w:r w:rsidRPr="007B62F9">
        <w:rPr>
          <w:b/>
        </w:rPr>
        <w:t xml:space="preserve"> puntos</w:t>
      </w:r>
    </w:p>
    <w:p w14:paraId="20EA1CF7" w14:textId="77777777" w:rsidR="00E6594F" w:rsidRPr="007B62F9" w:rsidRDefault="00E6594F" w:rsidP="00E6594F">
      <w:pPr>
        <w:numPr>
          <w:ilvl w:val="1"/>
          <w:numId w:val="5"/>
        </w:numPr>
        <w:spacing w:after="0"/>
        <w:jc w:val="both"/>
      </w:pPr>
      <w:r w:rsidRPr="00DB76EF">
        <w:t>Grado de innovación de la investigación</w:t>
      </w:r>
      <w:r>
        <w:t xml:space="preserve">.  Máximo: </w:t>
      </w:r>
      <w:r>
        <w:rPr>
          <w:b/>
        </w:rPr>
        <w:t>20</w:t>
      </w:r>
      <w:r w:rsidRPr="007B62F9">
        <w:rPr>
          <w:b/>
        </w:rPr>
        <w:t xml:space="preserve"> puntos</w:t>
      </w:r>
    </w:p>
    <w:p w14:paraId="5065F843" w14:textId="77777777" w:rsidR="00E6594F" w:rsidRDefault="00E6594F" w:rsidP="00E6594F">
      <w:pPr>
        <w:jc w:val="both"/>
      </w:pPr>
    </w:p>
    <w:p w14:paraId="72F1F595" w14:textId="2B1A4F02" w:rsidR="00E6594F" w:rsidRDefault="00B21446" w:rsidP="00E6594F">
      <w:pPr>
        <w:pStyle w:val="Prrafodelista"/>
        <w:numPr>
          <w:ilvl w:val="0"/>
          <w:numId w:val="5"/>
        </w:numPr>
        <w:jc w:val="both"/>
      </w:pPr>
      <w:r>
        <w:rPr>
          <w:b/>
        </w:rPr>
        <w:t>Categoría</w:t>
      </w:r>
      <w:r w:rsidR="00E6594F" w:rsidRPr="007B62F9">
        <w:rPr>
          <w:b/>
        </w:rPr>
        <w:t xml:space="preserve"> </w:t>
      </w:r>
      <w:r w:rsidR="00E6594F">
        <w:rPr>
          <w:b/>
        </w:rPr>
        <w:t>Alumnos</w:t>
      </w:r>
      <w:r w:rsidR="00E6594F">
        <w:t xml:space="preserve">: </w:t>
      </w:r>
    </w:p>
    <w:p w14:paraId="47674DC3" w14:textId="77777777" w:rsidR="00E6594F" w:rsidRDefault="00E6594F" w:rsidP="00E6594F">
      <w:pPr>
        <w:pStyle w:val="Prrafodelista"/>
        <w:jc w:val="both"/>
      </w:pPr>
    </w:p>
    <w:p w14:paraId="611F1CC3" w14:textId="7C3DCEED" w:rsidR="00E6594F" w:rsidRDefault="00E6594F" w:rsidP="00E6594F">
      <w:pPr>
        <w:pStyle w:val="Prrafodelista"/>
        <w:numPr>
          <w:ilvl w:val="1"/>
          <w:numId w:val="5"/>
        </w:numPr>
        <w:jc w:val="both"/>
      </w:pPr>
      <w:r w:rsidRPr="00DB76EF">
        <w:t>Conforme a lo establecido en las bases y condiciones del Concurso EMPRENDE</w:t>
      </w:r>
      <w:r>
        <w:t xml:space="preserve"> </w:t>
      </w:r>
      <w:r w:rsidR="00022611">
        <w:t>U, Edición 2021</w:t>
      </w:r>
      <w:r>
        <w:t xml:space="preserve">. </w:t>
      </w:r>
    </w:p>
    <w:p w14:paraId="781B4A10" w14:textId="49F5494A" w:rsidR="00D848FB" w:rsidRDefault="00D848FB" w:rsidP="00E6594F">
      <w:pPr>
        <w:pStyle w:val="Prrafodelista"/>
        <w:ind w:left="1440"/>
        <w:jc w:val="both"/>
      </w:pPr>
    </w:p>
    <w:p w14:paraId="425CC1FE" w14:textId="394F6C7A" w:rsidR="00E6594F" w:rsidRDefault="00B21446" w:rsidP="0084743C">
      <w:pPr>
        <w:pStyle w:val="Ttulo1"/>
        <w:numPr>
          <w:ilvl w:val="0"/>
          <w:numId w:val="9"/>
        </w:numPr>
        <w:jc w:val="both"/>
      </w:pPr>
      <w:r>
        <w:lastRenderedPageBreak/>
        <w:t>FACULTADES DEL JURADO</w:t>
      </w:r>
    </w:p>
    <w:p w14:paraId="7B8B138C" w14:textId="77777777" w:rsidR="00E6594F" w:rsidRDefault="00E6594F" w:rsidP="00E6594F">
      <w:pPr>
        <w:jc w:val="both"/>
      </w:pPr>
    </w:p>
    <w:p w14:paraId="2179DFBE" w14:textId="3D21CE87" w:rsidR="00E6594F" w:rsidRDefault="00B21446" w:rsidP="00E6594F">
      <w:pPr>
        <w:jc w:val="both"/>
      </w:pPr>
      <w:r>
        <w:t>El jurado adoptará</w:t>
      </w:r>
      <w:r w:rsidR="00E6594F">
        <w:t xml:space="preserve"> sus decisiones de modo independiente de la Organización.</w:t>
      </w:r>
    </w:p>
    <w:p w14:paraId="5B89357E" w14:textId="643C76E9" w:rsidR="00E6594F" w:rsidRDefault="00E6594F" w:rsidP="00E6594F">
      <w:pPr>
        <w:jc w:val="both"/>
      </w:pPr>
      <w:r>
        <w:t>Los miembros del jurado constituyen la máxima autoridad del premio Fundación Universidad Nacional</w:t>
      </w:r>
      <w:r w:rsidR="00022611">
        <w:t xml:space="preserve"> de Cuyo, Gustavo Kent, Ed. 2021</w:t>
      </w:r>
    </w:p>
    <w:p w14:paraId="015248E0" w14:textId="7AE52E52" w:rsidR="00691499" w:rsidRDefault="00E6594F" w:rsidP="00E6594F">
      <w:pPr>
        <w:jc w:val="both"/>
      </w:pPr>
      <w:r>
        <w:t>La decisión del Jurado es inapelable y es el único cuerpo facultado para la elección de los proyectos ganadores.</w:t>
      </w:r>
    </w:p>
    <w:p w14:paraId="452EF2F5" w14:textId="77777777" w:rsidR="00B21446" w:rsidRDefault="00B21446" w:rsidP="00E6594F">
      <w:pPr>
        <w:jc w:val="both"/>
      </w:pPr>
    </w:p>
    <w:p w14:paraId="631D6FA0" w14:textId="77777777" w:rsidR="00E6594F" w:rsidRDefault="00E6594F" w:rsidP="0084743C">
      <w:pPr>
        <w:pStyle w:val="Ttulo1"/>
        <w:numPr>
          <w:ilvl w:val="0"/>
          <w:numId w:val="9"/>
        </w:numPr>
        <w:jc w:val="both"/>
      </w:pPr>
      <w:r>
        <w:t>GENERALIDADES</w:t>
      </w:r>
    </w:p>
    <w:p w14:paraId="7B503951" w14:textId="77777777" w:rsidR="00E6594F" w:rsidRDefault="00E6594F" w:rsidP="0084743C">
      <w:pPr>
        <w:pStyle w:val="Ttulo1"/>
        <w:numPr>
          <w:ilvl w:val="1"/>
          <w:numId w:val="9"/>
        </w:numPr>
        <w:jc w:val="both"/>
      </w:pPr>
      <w:r>
        <w:t>Aceptación de Bases y Condiciones</w:t>
      </w:r>
    </w:p>
    <w:p w14:paraId="4FB3E3B8" w14:textId="77777777" w:rsidR="00E6594F" w:rsidRDefault="00E6594F" w:rsidP="00E6594F">
      <w:pPr>
        <w:jc w:val="both"/>
      </w:pPr>
    </w:p>
    <w:p w14:paraId="4333D718" w14:textId="77777777" w:rsidR="00E6594F" w:rsidRDefault="00E6594F" w:rsidP="00E6594F">
      <w:pPr>
        <w:jc w:val="both"/>
      </w:pPr>
      <w:r>
        <w:t>Al momento de postularse para cualquier categoría de los premios, significa</w:t>
      </w:r>
      <w:r w:rsidRPr="00302C13">
        <w:t xml:space="preserve"> que todos los participantes individuales o miembros de grupos conocen y aceptan completamente estas Bases y Condiciones.</w:t>
      </w:r>
    </w:p>
    <w:p w14:paraId="36CF97F9" w14:textId="77777777" w:rsidR="00E6594F" w:rsidRDefault="00E6594F" w:rsidP="0084743C">
      <w:pPr>
        <w:pStyle w:val="Ttulo1"/>
        <w:numPr>
          <w:ilvl w:val="1"/>
          <w:numId w:val="9"/>
        </w:numPr>
        <w:jc w:val="both"/>
      </w:pPr>
      <w:r>
        <w:t xml:space="preserve">Legales </w:t>
      </w:r>
    </w:p>
    <w:p w14:paraId="550606A5" w14:textId="77777777" w:rsidR="00E6594F" w:rsidRDefault="00E6594F" w:rsidP="00E6594F">
      <w:pPr>
        <w:jc w:val="both"/>
      </w:pPr>
    </w:p>
    <w:p w14:paraId="6339C3F4" w14:textId="77777777" w:rsidR="00E6594F" w:rsidRDefault="00E6594F" w:rsidP="00E6594F">
      <w:pPr>
        <w:jc w:val="both"/>
      </w:pPr>
      <w:r>
        <w:t>La Fundación Universidad Nacional de Cuyo, se reserva el derecho de modificar los plazos de distintas etapas, así también cualquier aspecto que a su criterio implique mejoras organizativas en el concurso y sus procedimientos</w:t>
      </w:r>
      <w:r w:rsidRPr="00302C13">
        <w:t>.</w:t>
      </w:r>
    </w:p>
    <w:p w14:paraId="3A1F4394" w14:textId="2FCC7218" w:rsidR="00E6594F" w:rsidRDefault="00E6594F" w:rsidP="00E6594F">
      <w:pPr>
        <w:jc w:val="both"/>
      </w:pPr>
      <w:r>
        <w:t>Cualquier situación no contemplada en la</w:t>
      </w:r>
      <w:r w:rsidR="00B21446">
        <w:t>s</w:t>
      </w:r>
      <w:r>
        <w:t xml:space="preserve"> presente</w:t>
      </w:r>
      <w:r w:rsidR="00B21446">
        <w:t>s</w:t>
      </w:r>
      <w:r>
        <w:t xml:space="preserve"> Bases y Condiciones será definida por la Fundación y los participantes deberán acatar esta decisión en forma inapelable.</w:t>
      </w:r>
    </w:p>
    <w:p w14:paraId="063704D5" w14:textId="1F3E1428" w:rsidR="00B21446" w:rsidRDefault="00E6594F" w:rsidP="00E6594F">
      <w:pPr>
        <w:jc w:val="both"/>
      </w:pPr>
      <w:r>
        <w:t xml:space="preserve">Los participantes liberan a la Fundación Universidad Nacional de Cuyo de toda responsabilidad por cualquier reclamo que se produzca con relación a la información brindada por los postulantes. </w:t>
      </w:r>
      <w:r w:rsidRPr="008C76CD">
        <w:t xml:space="preserve">Las empresas participantes, los docentes/investigadores y alumnos individual o grupalmente, deben garantizar a la organización del Concurso Dr. Gustavo A Kent que tienen todos los derechos sobre la totalidad de la información proporcionada y que no está violando algún contrato, incluyendo patentes, derecho de </w:t>
      </w:r>
    </w:p>
    <w:p w14:paraId="04BC033E" w14:textId="77777777" w:rsidR="00D848FB" w:rsidRDefault="00D848FB" w:rsidP="00E6594F">
      <w:pPr>
        <w:jc w:val="both"/>
      </w:pPr>
    </w:p>
    <w:p w14:paraId="5C7059BC" w14:textId="2B981720" w:rsidR="00E6594F" w:rsidRDefault="00E6594F" w:rsidP="00E6594F">
      <w:pPr>
        <w:jc w:val="both"/>
      </w:pPr>
      <w:r w:rsidRPr="008C76CD">
        <w:lastRenderedPageBreak/>
        <w:t>copia (copyright), registros de marcas, información confidencial o cualquier derecho de terceras personas.</w:t>
      </w:r>
    </w:p>
    <w:p w14:paraId="5D2F5A63" w14:textId="07C100E0" w:rsidR="00E6594F" w:rsidRDefault="00E6594F" w:rsidP="00E6594F">
      <w:pPr>
        <w:jc w:val="both"/>
      </w:pPr>
      <w:r>
        <w:t>Los nombres de los ganadores y proyectos serán publicados en medios de prensa y redes sociales</w:t>
      </w:r>
      <w:r w:rsidR="00B21446">
        <w:t>,</w:t>
      </w:r>
      <w:r>
        <w:t xml:space="preserve"> entre otros.</w:t>
      </w:r>
    </w:p>
    <w:p w14:paraId="7CAB60AD" w14:textId="37232E18" w:rsidR="00E6594F" w:rsidRDefault="00E6594F" w:rsidP="00E6594F">
      <w:pPr>
        <w:jc w:val="both"/>
      </w:pPr>
      <w:r>
        <w:t xml:space="preserve">Los datos cargados por los postulantes serán tomados como declaraciones juradas, quedando en facultad de la Fundación el pedir algún elemento comprobatorio del mismo. </w:t>
      </w:r>
    </w:p>
    <w:p w14:paraId="482B3955" w14:textId="4E9E7656" w:rsidR="00E6594F" w:rsidRDefault="00B21446" w:rsidP="0084743C">
      <w:pPr>
        <w:pStyle w:val="Ttulo1"/>
        <w:numPr>
          <w:ilvl w:val="0"/>
          <w:numId w:val="9"/>
        </w:numPr>
        <w:jc w:val="both"/>
      </w:pPr>
      <w:r>
        <w:t>CONSULTAS</w:t>
      </w:r>
    </w:p>
    <w:p w14:paraId="5306C621" w14:textId="77777777" w:rsidR="00691499" w:rsidRPr="00691499" w:rsidRDefault="00691499" w:rsidP="00691499"/>
    <w:p w14:paraId="3D434174" w14:textId="77777777" w:rsidR="00E6594F" w:rsidRDefault="00E6594F" w:rsidP="00E6594F">
      <w:pPr>
        <w:jc w:val="both"/>
      </w:pPr>
      <w:r w:rsidRPr="008C76CD">
        <w:t>Las consultas serán recibidas por correo electrónico a la dirección</w:t>
      </w:r>
      <w:r>
        <w:t>:</w:t>
      </w:r>
    </w:p>
    <w:p w14:paraId="5832D53B" w14:textId="0ECF933A" w:rsidR="00E6594F" w:rsidRDefault="007C766E" w:rsidP="00E6594F">
      <w:pPr>
        <w:jc w:val="both"/>
      </w:pPr>
      <w:hyperlink r:id="rId10" w:history="1">
        <w:r w:rsidR="00691499" w:rsidRPr="004B42E9">
          <w:rPr>
            <w:rStyle w:val="Hipervnculo"/>
          </w:rPr>
          <w:t>serviciosfunc@uncu.edu.ar</w:t>
        </w:r>
      </w:hyperlink>
    </w:p>
    <w:sectPr w:rsidR="00E6594F" w:rsidSect="00E6594F">
      <w:headerReference w:type="default" r:id="rId11"/>
      <w:footerReference w:type="default" r:id="rId12"/>
      <w:pgSz w:w="11906" w:h="16838" w:code="9"/>
      <w:pgMar w:top="1702" w:right="1701" w:bottom="1418" w:left="1701" w:header="709" w:footer="2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09530" w14:textId="77777777" w:rsidR="007C766E" w:rsidRDefault="007C766E" w:rsidP="003A596B">
      <w:pPr>
        <w:spacing w:after="0" w:line="240" w:lineRule="auto"/>
      </w:pPr>
      <w:r>
        <w:separator/>
      </w:r>
    </w:p>
  </w:endnote>
  <w:endnote w:type="continuationSeparator" w:id="0">
    <w:p w14:paraId="3F2F6930" w14:textId="77777777" w:rsidR="007C766E" w:rsidRDefault="007C766E" w:rsidP="003A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DFF12" w14:textId="5FEE4C95" w:rsidR="00966138" w:rsidRDefault="000A7468" w:rsidP="00966138">
    <w:pPr>
      <w:pStyle w:val="Piedepgina"/>
      <w:tabs>
        <w:tab w:val="clear" w:pos="4252"/>
        <w:tab w:val="clear" w:pos="8504"/>
        <w:tab w:val="left" w:pos="6840"/>
      </w:tabs>
    </w:pPr>
    <w:r>
      <w:rPr>
        <w:noProof/>
        <w:lang w:eastAsia="es-AR"/>
      </w:rPr>
      <w:drawing>
        <wp:anchor distT="0" distB="0" distL="114300" distR="114300" simplePos="0" relativeHeight="251659264" behindDoc="0" locked="0" layoutInCell="1" allowOverlap="1" wp14:anchorId="53FCE205" wp14:editId="4D5F99A0">
          <wp:simplePos x="0" y="0"/>
          <wp:positionH relativeFrom="page">
            <wp:align>right</wp:align>
          </wp:positionH>
          <wp:positionV relativeFrom="paragraph">
            <wp:posOffset>262255</wp:posOffset>
          </wp:positionV>
          <wp:extent cx="7608570" cy="1279525"/>
          <wp:effectExtent l="0" t="0" r="0" b="0"/>
          <wp:wrapThrough wrapText="bothSides">
            <wp:wrapPolygon edited="0">
              <wp:start x="0" y="0"/>
              <wp:lineTo x="0" y="21225"/>
              <wp:lineTo x="21524" y="21225"/>
              <wp:lineTo x="21524"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08570" cy="1279525"/>
                  </a:xfrm>
                  <a:prstGeom prst="rect">
                    <a:avLst/>
                  </a:prstGeom>
                </pic:spPr>
              </pic:pic>
            </a:graphicData>
          </a:graphic>
          <wp14:sizeRelH relativeFrom="page">
            <wp14:pctWidth>0</wp14:pctWidth>
          </wp14:sizeRelH>
          <wp14:sizeRelV relativeFrom="page">
            <wp14:pctHeight>0</wp14:pctHeight>
          </wp14:sizeRelV>
        </wp:anchor>
      </w:drawing>
    </w:r>
    <w:r w:rsidR="0096613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B2499" w14:textId="77777777" w:rsidR="007C766E" w:rsidRDefault="007C766E" w:rsidP="003A596B">
      <w:pPr>
        <w:spacing w:after="0" w:line="240" w:lineRule="auto"/>
      </w:pPr>
      <w:bookmarkStart w:id="0" w:name="_Hlk51528642"/>
      <w:bookmarkEnd w:id="0"/>
      <w:r>
        <w:separator/>
      </w:r>
    </w:p>
  </w:footnote>
  <w:footnote w:type="continuationSeparator" w:id="0">
    <w:p w14:paraId="54FC9709" w14:textId="77777777" w:rsidR="007C766E" w:rsidRDefault="007C766E" w:rsidP="003A5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A374" w14:textId="2ED6121E" w:rsidR="003A596B" w:rsidRDefault="003A596B">
    <w:pPr>
      <w:pStyle w:val="Encabezado"/>
    </w:pPr>
    <w:r>
      <w:rPr>
        <w:noProof/>
        <w:lang w:eastAsia="es-AR"/>
      </w:rPr>
      <w:drawing>
        <wp:anchor distT="0" distB="0" distL="114300" distR="114300" simplePos="0" relativeHeight="251658240" behindDoc="0" locked="0" layoutInCell="1" allowOverlap="1" wp14:anchorId="1D4F70B2" wp14:editId="3EBCAE2F">
          <wp:simplePos x="0" y="0"/>
          <wp:positionH relativeFrom="column">
            <wp:posOffset>3575050</wp:posOffset>
          </wp:positionH>
          <wp:positionV relativeFrom="paragraph">
            <wp:posOffset>-345440</wp:posOffset>
          </wp:positionV>
          <wp:extent cx="2714625" cy="110490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14625" cy="1104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8D7"/>
    <w:multiLevelType w:val="hybridMultilevel"/>
    <w:tmpl w:val="2D12748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1D2C5BBD"/>
    <w:multiLevelType w:val="hybridMultilevel"/>
    <w:tmpl w:val="65143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664E68"/>
    <w:multiLevelType w:val="hybridMultilevel"/>
    <w:tmpl w:val="E81400D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9165D02"/>
    <w:multiLevelType w:val="hybridMultilevel"/>
    <w:tmpl w:val="B11E67AC"/>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445A7BF1"/>
    <w:multiLevelType w:val="hybridMultilevel"/>
    <w:tmpl w:val="F86E2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17B1"/>
    <w:multiLevelType w:val="hybridMultilevel"/>
    <w:tmpl w:val="4C46B010"/>
    <w:lvl w:ilvl="0" w:tplc="2C0A0001">
      <w:start w:val="1"/>
      <w:numFmt w:val="bullet"/>
      <w:lvlText w:val=""/>
      <w:lvlJc w:val="left"/>
      <w:pPr>
        <w:ind w:left="1069" w:hanging="360"/>
      </w:pPr>
      <w:rPr>
        <w:rFonts w:ascii="Symbol" w:hAnsi="Symbol" w:hint="default"/>
      </w:rPr>
    </w:lvl>
    <w:lvl w:ilvl="1" w:tplc="2C0A0003">
      <w:start w:val="1"/>
      <w:numFmt w:val="bullet"/>
      <w:lvlText w:val="o"/>
      <w:lvlJc w:val="left"/>
      <w:pPr>
        <w:ind w:left="1789" w:hanging="360"/>
      </w:pPr>
      <w:rPr>
        <w:rFonts w:ascii="Courier New" w:hAnsi="Courier New" w:cs="Courier New" w:hint="default"/>
      </w:rPr>
    </w:lvl>
    <w:lvl w:ilvl="2" w:tplc="2C0A0005">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6" w15:restartNumberingAfterBreak="0">
    <w:nsid w:val="47F82985"/>
    <w:multiLevelType w:val="hybridMultilevel"/>
    <w:tmpl w:val="D806DA98"/>
    <w:lvl w:ilvl="0" w:tplc="2C0A0003">
      <w:start w:val="1"/>
      <w:numFmt w:val="bullet"/>
      <w:lvlText w:val="o"/>
      <w:lvlJc w:val="left"/>
      <w:pPr>
        <w:ind w:left="144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41F7821"/>
    <w:multiLevelType w:val="hybridMultilevel"/>
    <w:tmpl w:val="DBFE523A"/>
    <w:lvl w:ilvl="0" w:tplc="2C0A0001">
      <w:start w:val="1"/>
      <w:numFmt w:val="bullet"/>
      <w:lvlText w:val=""/>
      <w:lvlJc w:val="left"/>
      <w:pPr>
        <w:ind w:left="1068" w:hanging="360"/>
      </w:pPr>
      <w:rPr>
        <w:rFonts w:ascii="Symbol" w:hAnsi="Symbol"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8" w15:restartNumberingAfterBreak="0">
    <w:nsid w:val="55A25DC7"/>
    <w:multiLevelType w:val="hybridMultilevel"/>
    <w:tmpl w:val="73865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156DD"/>
    <w:multiLevelType w:val="hybridMultilevel"/>
    <w:tmpl w:val="4DAE62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A1C5C1D"/>
    <w:multiLevelType w:val="hybridMultilevel"/>
    <w:tmpl w:val="1D1E60D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CFD52EA"/>
    <w:multiLevelType w:val="hybridMultilevel"/>
    <w:tmpl w:val="8DDCD302"/>
    <w:lvl w:ilvl="0" w:tplc="2C0A000F">
      <w:start w:val="1"/>
      <w:numFmt w:val="decimal"/>
      <w:lvlText w:val="%1."/>
      <w:lvlJc w:val="left"/>
      <w:pPr>
        <w:ind w:left="720" w:hanging="360"/>
      </w:pPr>
    </w:lvl>
    <w:lvl w:ilvl="1" w:tplc="3120F400">
      <w:start w:val="1"/>
      <w:numFmt w:val="lowerLetter"/>
      <w:lvlText w:val="%2."/>
      <w:lvlJc w:val="left"/>
      <w:pPr>
        <w:ind w:left="1637" w:hanging="360"/>
      </w:pPr>
      <w:rPr>
        <w:rFonts w:ascii="Arial Black" w:hAnsi="Arial Black" w:hint="default"/>
        <w:b/>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5"/>
  </w:num>
  <w:num w:numId="5">
    <w:abstractNumId w:val="10"/>
  </w:num>
  <w:num w:numId="6">
    <w:abstractNumId w:val="6"/>
  </w:num>
  <w:num w:numId="7">
    <w:abstractNumId w:val="2"/>
  </w:num>
  <w:num w:numId="8">
    <w:abstractNumId w:val="1"/>
  </w:num>
  <w:num w:numId="9">
    <w:abstractNumId w:val="8"/>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yml5pyav1sfDV2OqI7mLe9oKOGjssJvqHpwIScSw+JsYxtNrv8OXu077gAp1QEvWOjhCMRh613x+oFl3MFX9Q==" w:salt="vpnDnIY25CX5TTJXJ5eX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7A"/>
    <w:rsid w:val="00022611"/>
    <w:rsid w:val="00077785"/>
    <w:rsid w:val="000A7468"/>
    <w:rsid w:val="0014443D"/>
    <w:rsid w:val="0016733F"/>
    <w:rsid w:val="001B1F21"/>
    <w:rsid w:val="00212198"/>
    <w:rsid w:val="002F4C83"/>
    <w:rsid w:val="00300DDD"/>
    <w:rsid w:val="00330054"/>
    <w:rsid w:val="00397421"/>
    <w:rsid w:val="003A596B"/>
    <w:rsid w:val="0043008E"/>
    <w:rsid w:val="004635CA"/>
    <w:rsid w:val="004D7CC3"/>
    <w:rsid w:val="00577274"/>
    <w:rsid w:val="00646C7A"/>
    <w:rsid w:val="00691499"/>
    <w:rsid w:val="006B2CA8"/>
    <w:rsid w:val="007513D0"/>
    <w:rsid w:val="007C766E"/>
    <w:rsid w:val="00812340"/>
    <w:rsid w:val="0084743C"/>
    <w:rsid w:val="0087184E"/>
    <w:rsid w:val="008C1A34"/>
    <w:rsid w:val="008D5D59"/>
    <w:rsid w:val="0091543A"/>
    <w:rsid w:val="00947F5C"/>
    <w:rsid w:val="00966138"/>
    <w:rsid w:val="00A03F85"/>
    <w:rsid w:val="00A329A1"/>
    <w:rsid w:val="00A74ADA"/>
    <w:rsid w:val="00B21446"/>
    <w:rsid w:val="00B70609"/>
    <w:rsid w:val="00B90329"/>
    <w:rsid w:val="00B93790"/>
    <w:rsid w:val="00BD4C9D"/>
    <w:rsid w:val="00C3092C"/>
    <w:rsid w:val="00C63E97"/>
    <w:rsid w:val="00CC4B82"/>
    <w:rsid w:val="00D04E88"/>
    <w:rsid w:val="00D848FB"/>
    <w:rsid w:val="00E6594F"/>
    <w:rsid w:val="00EE0A0A"/>
    <w:rsid w:val="00F02670"/>
    <w:rsid w:val="00F80E3A"/>
    <w:rsid w:val="00F95612"/>
    <w:rsid w:val="00FE0335"/>
    <w:rsid w:val="00FE07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1FBC9"/>
  <w15:chartTrackingRefBased/>
  <w15:docId w15:val="{289B5BD6-EE14-4CE8-BEC5-7FEAEB6E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94F"/>
    <w:pPr>
      <w:spacing w:after="200" w:line="276" w:lineRule="auto"/>
    </w:pPr>
    <w:rPr>
      <w:sz w:val="24"/>
      <w:lang w:val="es-AR"/>
    </w:rPr>
  </w:style>
  <w:style w:type="paragraph" w:styleId="Ttulo1">
    <w:name w:val="heading 1"/>
    <w:basedOn w:val="Normal"/>
    <w:next w:val="Normal"/>
    <w:link w:val="Ttulo1Car"/>
    <w:uiPriority w:val="9"/>
    <w:qFormat/>
    <w:rsid w:val="00E6594F"/>
    <w:pPr>
      <w:keepNext/>
      <w:keepLines/>
      <w:spacing w:before="480" w:after="0"/>
      <w:outlineLvl w:val="0"/>
    </w:pPr>
    <w:rPr>
      <w:rFonts w:eastAsiaTheme="majorEastAsia" w:cstheme="majorBidi"/>
      <w:b/>
      <w:bCs/>
      <w:color w:val="538135" w:themeColor="accent6" w:themeShade="BF"/>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59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596B"/>
  </w:style>
  <w:style w:type="paragraph" w:styleId="Piedepgina">
    <w:name w:val="footer"/>
    <w:basedOn w:val="Normal"/>
    <w:link w:val="PiedepginaCar"/>
    <w:uiPriority w:val="99"/>
    <w:unhideWhenUsed/>
    <w:rsid w:val="003A59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596B"/>
  </w:style>
  <w:style w:type="character" w:customStyle="1" w:styleId="Ttulo1Car">
    <w:name w:val="Título 1 Car"/>
    <w:basedOn w:val="Fuentedeprrafopredeter"/>
    <w:link w:val="Ttulo1"/>
    <w:uiPriority w:val="9"/>
    <w:rsid w:val="00E6594F"/>
    <w:rPr>
      <w:rFonts w:eastAsiaTheme="majorEastAsia" w:cstheme="majorBidi"/>
      <w:b/>
      <w:bCs/>
      <w:color w:val="538135" w:themeColor="accent6" w:themeShade="BF"/>
      <w:sz w:val="24"/>
      <w:szCs w:val="28"/>
      <w:lang w:val="es-AR"/>
    </w:rPr>
  </w:style>
  <w:style w:type="character" w:styleId="Hipervnculo">
    <w:name w:val="Hyperlink"/>
    <w:uiPriority w:val="99"/>
    <w:rsid w:val="00E6594F"/>
    <w:rPr>
      <w:color w:val="0000FF"/>
      <w:u w:val="single"/>
    </w:rPr>
  </w:style>
  <w:style w:type="paragraph" w:styleId="Prrafodelista">
    <w:name w:val="List Paragraph"/>
    <w:basedOn w:val="Normal"/>
    <w:uiPriority w:val="34"/>
    <w:qFormat/>
    <w:rsid w:val="00E6594F"/>
    <w:pPr>
      <w:ind w:left="720"/>
      <w:contextualSpacing/>
    </w:pPr>
  </w:style>
  <w:style w:type="character" w:styleId="Hipervnculovisitado">
    <w:name w:val="FollowedHyperlink"/>
    <w:basedOn w:val="Fuentedeprrafopredeter"/>
    <w:uiPriority w:val="99"/>
    <w:semiHidden/>
    <w:unhideWhenUsed/>
    <w:rsid w:val="002F4C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c.uncuyo.edu.ar/edicion-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rviciosfunc@uncu.edu.ar" TargetMode="External"/><Relationship Id="rId4" Type="http://schemas.openxmlformats.org/officeDocument/2006/relationships/settings" Target="settings.xml"/><Relationship Id="rId9" Type="http://schemas.openxmlformats.org/officeDocument/2006/relationships/hyperlink" Target="mailto:premiosfunc@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07E92-9CC8-4719-A9C5-858F7305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1904</Words>
  <Characters>10476</Characters>
  <Application>Microsoft Office Word</Application>
  <DocSecurity>8</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Videla Vilà</dc:creator>
  <cp:keywords/>
  <dc:description/>
  <cp:lastModifiedBy>PAZZAGLIA, Daiana Belén</cp:lastModifiedBy>
  <cp:revision>5</cp:revision>
  <cp:lastPrinted>2020-09-30T19:05:00Z</cp:lastPrinted>
  <dcterms:created xsi:type="dcterms:W3CDTF">2021-09-15T13:28:00Z</dcterms:created>
  <dcterms:modified xsi:type="dcterms:W3CDTF">2021-09-15T14:44:00Z</dcterms:modified>
</cp:coreProperties>
</file>